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823C1" w14:textId="5FAB4FE9" w:rsidR="00E346BE" w:rsidRPr="002D661D" w:rsidRDefault="00F74649" w:rsidP="00E346BE">
      <w:pPr>
        <w:pBdr>
          <w:top w:val="nil"/>
          <w:left w:val="nil"/>
          <w:bottom w:val="nil"/>
          <w:right w:val="nil"/>
          <w:between w:val="nil"/>
        </w:pBdr>
        <w:ind w:right="-180"/>
        <w:jc w:val="center"/>
        <w:rPr>
          <w:rFonts w:ascii="Calibri" w:eastAsia="Calibri" w:hAnsi="Calibri" w:cs="Calibri"/>
          <w:b/>
          <w:bCs/>
          <w:color w:val="000000" w:themeColor="text1"/>
          <w:sz w:val="28"/>
          <w:szCs w:val="28"/>
        </w:rPr>
      </w:pPr>
      <w:r w:rsidRPr="002D661D">
        <w:rPr>
          <w:rFonts w:ascii="Calibri" w:eastAsia="Calibri" w:hAnsi="Calibri" w:cs="Calibri"/>
          <w:b/>
          <w:bCs/>
          <w:color w:val="000000" w:themeColor="text1"/>
          <w:sz w:val="28"/>
          <w:szCs w:val="28"/>
        </w:rPr>
        <w:t>SUPERIOR CHARTER TOWNSHIP</w:t>
      </w:r>
    </w:p>
    <w:p w14:paraId="025462FF" w14:textId="06973976" w:rsidR="00E346BE" w:rsidRPr="0034064E" w:rsidRDefault="00F74649" w:rsidP="00F74649">
      <w:pPr>
        <w:pBdr>
          <w:top w:val="nil"/>
          <w:left w:val="nil"/>
          <w:bottom w:val="nil"/>
          <w:right w:val="nil"/>
          <w:between w:val="nil"/>
        </w:pBdr>
        <w:ind w:right="-180"/>
        <w:jc w:val="center"/>
        <w:rPr>
          <w:rFonts w:ascii="Calibri" w:eastAsia="Calibri" w:hAnsi="Calibri" w:cs="Calibri"/>
          <w:b/>
          <w:color w:val="000000" w:themeColor="text1"/>
          <w:sz w:val="22"/>
          <w:szCs w:val="22"/>
        </w:rPr>
      </w:pPr>
      <w:r>
        <w:rPr>
          <w:rFonts w:ascii="Calibri" w:eastAsia="Calibri" w:hAnsi="Calibri" w:cs="Calibri"/>
          <w:b/>
          <w:color w:val="000000" w:themeColor="text1"/>
          <w:sz w:val="22"/>
          <w:szCs w:val="22"/>
        </w:rPr>
        <w:t xml:space="preserve">Planning </w:t>
      </w:r>
      <w:r w:rsidR="00E346BE" w:rsidRPr="0034064E">
        <w:rPr>
          <w:rFonts w:ascii="Calibri" w:eastAsia="Calibri" w:hAnsi="Calibri" w:cs="Calibri"/>
          <w:b/>
          <w:color w:val="000000" w:themeColor="text1"/>
          <w:sz w:val="22"/>
          <w:szCs w:val="22"/>
        </w:rPr>
        <w:t xml:space="preserve">Commission </w:t>
      </w:r>
    </w:p>
    <w:p w14:paraId="7A6683F6" w14:textId="353C2FE4" w:rsidR="00E346BE" w:rsidRPr="0034064E" w:rsidRDefault="00E346BE" w:rsidP="00E346BE">
      <w:pPr>
        <w:pBdr>
          <w:top w:val="nil"/>
          <w:left w:val="nil"/>
          <w:bottom w:val="nil"/>
          <w:right w:val="nil"/>
          <w:between w:val="nil"/>
        </w:pBdr>
        <w:ind w:right="-180"/>
        <w:jc w:val="center"/>
        <w:rPr>
          <w:rFonts w:ascii="Calibri" w:eastAsia="Calibri" w:hAnsi="Calibri" w:cs="Calibri"/>
          <w:b/>
          <w:color w:val="000000" w:themeColor="text1"/>
          <w:sz w:val="22"/>
          <w:szCs w:val="22"/>
        </w:rPr>
      </w:pPr>
      <w:r w:rsidRPr="0034064E">
        <w:rPr>
          <w:rFonts w:ascii="Calibri" w:eastAsia="Calibri" w:hAnsi="Calibri" w:cs="Calibri"/>
          <w:b/>
          <w:color w:val="000000" w:themeColor="text1"/>
          <w:sz w:val="22"/>
          <w:szCs w:val="22"/>
        </w:rPr>
        <w:t>Regular Meeting Minutes</w:t>
      </w:r>
      <w:r w:rsidR="002D661D">
        <w:rPr>
          <w:rFonts w:ascii="Calibri" w:eastAsia="Calibri" w:hAnsi="Calibri" w:cs="Calibri"/>
          <w:b/>
          <w:color w:val="000000" w:themeColor="text1"/>
          <w:sz w:val="22"/>
          <w:szCs w:val="22"/>
        </w:rPr>
        <w:t xml:space="preserve"> - </w:t>
      </w:r>
      <w:r w:rsidR="00570B68">
        <w:rPr>
          <w:rFonts w:ascii="Calibri" w:eastAsia="Calibri" w:hAnsi="Calibri" w:cs="Calibri"/>
          <w:b/>
          <w:color w:val="000000" w:themeColor="text1"/>
          <w:sz w:val="22"/>
          <w:szCs w:val="22"/>
        </w:rPr>
        <w:t>DRAFT</w:t>
      </w:r>
    </w:p>
    <w:p w14:paraId="31AFF5C2" w14:textId="44393426" w:rsidR="00E346BE" w:rsidRPr="0034064E" w:rsidRDefault="00E44468" w:rsidP="00E346BE">
      <w:pPr>
        <w:pBdr>
          <w:top w:val="nil"/>
          <w:left w:val="nil"/>
          <w:bottom w:val="nil"/>
          <w:right w:val="nil"/>
          <w:between w:val="nil"/>
        </w:pBdr>
        <w:ind w:right="-180"/>
        <w:jc w:val="center"/>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t>April 23</w:t>
      </w:r>
      <w:r w:rsidR="00E346BE" w:rsidRPr="0034064E">
        <w:rPr>
          <w:rFonts w:ascii="Calibri" w:eastAsia="Calibri" w:hAnsi="Calibri" w:cs="Calibri"/>
          <w:bCs/>
          <w:color w:val="000000" w:themeColor="text1"/>
          <w:sz w:val="22"/>
          <w:szCs w:val="22"/>
        </w:rPr>
        <w:t>, 202</w:t>
      </w:r>
      <w:r w:rsidR="00093FEB">
        <w:rPr>
          <w:rFonts w:ascii="Calibri" w:eastAsia="Calibri" w:hAnsi="Calibri" w:cs="Calibri"/>
          <w:bCs/>
          <w:color w:val="000000" w:themeColor="text1"/>
          <w:sz w:val="22"/>
          <w:szCs w:val="22"/>
        </w:rPr>
        <w:t>5</w:t>
      </w:r>
      <w:r w:rsidR="00E346BE" w:rsidRPr="0034064E">
        <w:rPr>
          <w:rFonts w:ascii="Calibri" w:eastAsia="Calibri" w:hAnsi="Calibri" w:cs="Calibri"/>
          <w:bCs/>
          <w:color w:val="000000" w:themeColor="text1"/>
          <w:sz w:val="22"/>
          <w:szCs w:val="22"/>
        </w:rPr>
        <w:t>, 7:00 PM</w:t>
      </w:r>
    </w:p>
    <w:p w14:paraId="0551327D" w14:textId="5819D21A" w:rsidR="002D661D" w:rsidRPr="00F74649" w:rsidRDefault="00F74649" w:rsidP="002D661D">
      <w:pPr>
        <w:pBdr>
          <w:top w:val="nil"/>
          <w:left w:val="nil"/>
          <w:bottom w:val="nil"/>
          <w:right w:val="nil"/>
          <w:between w:val="nil"/>
        </w:pBdr>
        <w:ind w:right="-180"/>
        <w:jc w:val="center"/>
        <w:rPr>
          <w:rFonts w:ascii="Calibri" w:eastAsia="Calibri" w:hAnsi="Calibri" w:cs="Calibri"/>
          <w:color w:val="000000" w:themeColor="text1"/>
          <w:sz w:val="22"/>
          <w:szCs w:val="22"/>
        </w:rPr>
      </w:pPr>
      <w:r>
        <w:rPr>
          <w:rFonts w:ascii="Calibri" w:eastAsia="Calibri" w:hAnsi="Calibri" w:cs="Calibri"/>
          <w:color w:val="000000" w:themeColor="text1"/>
          <w:sz w:val="22"/>
          <w:szCs w:val="22"/>
        </w:rPr>
        <w:t>Township Hall</w:t>
      </w:r>
      <w:r w:rsidR="002D661D">
        <w:rPr>
          <w:rFonts w:ascii="Calibri" w:eastAsia="Calibri" w:hAnsi="Calibri" w:cs="Calibri"/>
          <w:color w:val="000000" w:themeColor="text1"/>
          <w:sz w:val="22"/>
          <w:szCs w:val="22"/>
        </w:rPr>
        <w:t xml:space="preserve"> - </w:t>
      </w:r>
      <w:r w:rsidR="002D661D" w:rsidRPr="00F74649">
        <w:rPr>
          <w:rFonts w:ascii="Calibri" w:eastAsia="Calibri" w:hAnsi="Calibri" w:cs="Calibri"/>
          <w:color w:val="000000" w:themeColor="text1"/>
          <w:sz w:val="22"/>
          <w:szCs w:val="22"/>
        </w:rPr>
        <w:t>3040 North Prospect</w:t>
      </w:r>
    </w:p>
    <w:p w14:paraId="170AA4A7" w14:textId="77777777" w:rsidR="002D661D" w:rsidRDefault="002D661D" w:rsidP="002D661D">
      <w:pPr>
        <w:pBdr>
          <w:top w:val="nil"/>
          <w:left w:val="nil"/>
          <w:bottom w:val="nil"/>
          <w:right w:val="nil"/>
          <w:between w:val="nil"/>
        </w:pBdr>
        <w:ind w:right="-180"/>
        <w:jc w:val="center"/>
        <w:rPr>
          <w:rFonts w:ascii="Calibri" w:eastAsia="Calibri" w:hAnsi="Calibri" w:cs="Calibri"/>
          <w:color w:val="000000" w:themeColor="text1"/>
          <w:sz w:val="22"/>
          <w:szCs w:val="22"/>
        </w:rPr>
      </w:pPr>
      <w:r w:rsidRPr="00F74649">
        <w:rPr>
          <w:rFonts w:ascii="Calibri" w:eastAsia="Calibri" w:hAnsi="Calibri" w:cs="Calibri"/>
          <w:color w:val="000000" w:themeColor="text1"/>
          <w:sz w:val="22"/>
          <w:szCs w:val="22"/>
        </w:rPr>
        <w:t>Superior Township, MI 48198</w:t>
      </w:r>
    </w:p>
    <w:p w14:paraId="65F1F3CA" w14:textId="0E5B59D6" w:rsidR="00E346BE" w:rsidRPr="0034064E" w:rsidRDefault="00E346BE" w:rsidP="00E346BE">
      <w:pPr>
        <w:ind w:right="-180"/>
        <w:jc w:val="center"/>
        <w:rPr>
          <w:rFonts w:ascii="Calibri" w:eastAsia="Calibri" w:hAnsi="Calibri" w:cs="Calibri"/>
          <w:color w:val="000000" w:themeColor="text1"/>
          <w:sz w:val="22"/>
          <w:szCs w:val="22"/>
        </w:rPr>
      </w:pPr>
    </w:p>
    <w:p w14:paraId="5929306D" w14:textId="77777777" w:rsidR="00F74649" w:rsidRPr="009C3F4A" w:rsidRDefault="00E346BE" w:rsidP="006E3E2B">
      <w:pPr>
        <w:pStyle w:val="ListParagraph"/>
        <w:numPr>
          <w:ilvl w:val="0"/>
          <w:numId w:val="1"/>
        </w:numPr>
        <w:tabs>
          <w:tab w:val="left" w:pos="360"/>
        </w:tabs>
        <w:ind w:right="-180"/>
        <w:rPr>
          <w:rFonts w:ascii="Calibri" w:eastAsia="Calibri" w:hAnsi="Calibri" w:cs="Calibri"/>
          <w:b/>
          <w:color w:val="000000" w:themeColor="text1"/>
          <w:sz w:val="22"/>
          <w:szCs w:val="22"/>
          <w:u w:val="single"/>
        </w:rPr>
      </w:pPr>
      <w:r w:rsidRPr="009C3F4A">
        <w:rPr>
          <w:rFonts w:ascii="Calibri" w:eastAsia="Calibri" w:hAnsi="Calibri" w:cs="Calibri"/>
          <w:b/>
          <w:color w:val="000000" w:themeColor="text1"/>
          <w:sz w:val="22"/>
          <w:szCs w:val="22"/>
          <w:u w:val="single"/>
        </w:rPr>
        <w:t>CALL TO ORDER</w:t>
      </w:r>
    </w:p>
    <w:p w14:paraId="07A5AD41" w14:textId="1BA65891" w:rsidR="00F74649" w:rsidRPr="00F74649" w:rsidRDefault="00F74649" w:rsidP="00F74649">
      <w:pPr>
        <w:pStyle w:val="ListParagraph"/>
        <w:tabs>
          <w:tab w:val="left" w:pos="360"/>
        </w:tabs>
        <w:ind w:left="360" w:right="-180"/>
        <w:rPr>
          <w:rFonts w:ascii="Calibri" w:eastAsia="Calibri" w:hAnsi="Calibri" w:cs="Calibri"/>
          <w:bCs/>
          <w:color w:val="000000" w:themeColor="text1"/>
          <w:sz w:val="22"/>
          <w:szCs w:val="22"/>
        </w:rPr>
      </w:pPr>
      <w:r w:rsidRPr="00F74649">
        <w:rPr>
          <w:rFonts w:ascii="Calibri" w:eastAsia="Calibri" w:hAnsi="Calibri" w:cs="Calibri"/>
          <w:bCs/>
          <w:color w:val="000000" w:themeColor="text1"/>
          <w:sz w:val="22"/>
          <w:szCs w:val="22"/>
        </w:rPr>
        <w:t>Chairman Gardner called the regular meeting to order at 7:00 p.m.</w:t>
      </w:r>
    </w:p>
    <w:p w14:paraId="3EC3C01E" w14:textId="77777777" w:rsidR="00F74649" w:rsidRDefault="00F74649" w:rsidP="00F74649">
      <w:pPr>
        <w:pStyle w:val="ListParagraph"/>
        <w:tabs>
          <w:tab w:val="left" w:pos="360"/>
        </w:tabs>
        <w:ind w:left="360" w:right="-180"/>
        <w:rPr>
          <w:rFonts w:ascii="Calibri" w:eastAsia="Calibri" w:hAnsi="Calibri" w:cs="Calibri"/>
          <w:b/>
          <w:color w:val="000000" w:themeColor="text1"/>
          <w:sz w:val="22"/>
          <w:szCs w:val="22"/>
        </w:rPr>
      </w:pPr>
    </w:p>
    <w:p w14:paraId="01A79501" w14:textId="6CBA6C2D" w:rsidR="00E346BE" w:rsidRPr="009C3F4A" w:rsidRDefault="00E346BE" w:rsidP="006E3E2B">
      <w:pPr>
        <w:pStyle w:val="ListParagraph"/>
        <w:numPr>
          <w:ilvl w:val="0"/>
          <w:numId w:val="1"/>
        </w:numPr>
        <w:tabs>
          <w:tab w:val="left" w:pos="360"/>
        </w:tabs>
        <w:ind w:right="-180"/>
        <w:rPr>
          <w:rFonts w:ascii="Calibri" w:eastAsia="Calibri" w:hAnsi="Calibri" w:cs="Calibri"/>
          <w:b/>
          <w:color w:val="000000" w:themeColor="text1"/>
          <w:sz w:val="22"/>
          <w:szCs w:val="22"/>
          <w:u w:val="single"/>
        </w:rPr>
      </w:pPr>
      <w:r w:rsidRPr="0034064E">
        <w:rPr>
          <w:rFonts w:ascii="Calibri" w:eastAsia="Calibri" w:hAnsi="Calibri" w:cs="Calibri"/>
          <w:b/>
          <w:color w:val="000000" w:themeColor="text1"/>
          <w:sz w:val="22"/>
          <w:szCs w:val="22"/>
        </w:rPr>
        <w:t xml:space="preserve"> </w:t>
      </w:r>
      <w:r w:rsidRPr="009C3F4A">
        <w:rPr>
          <w:rFonts w:ascii="Calibri" w:eastAsia="Calibri" w:hAnsi="Calibri" w:cs="Calibri"/>
          <w:b/>
          <w:color w:val="000000" w:themeColor="text1"/>
          <w:sz w:val="22"/>
          <w:szCs w:val="22"/>
          <w:u w:val="single"/>
        </w:rPr>
        <w:t>ROLL CALL</w:t>
      </w:r>
    </w:p>
    <w:p w14:paraId="150BEEB4" w14:textId="77777777" w:rsidR="00E346BE" w:rsidRPr="0034064E" w:rsidRDefault="00E346BE" w:rsidP="00E346BE">
      <w:pPr>
        <w:tabs>
          <w:tab w:val="left" w:pos="360"/>
        </w:tabs>
        <w:ind w:right="-180"/>
        <w:rPr>
          <w:rFonts w:ascii="Calibri" w:eastAsia="Calibri" w:hAnsi="Calibri" w:cs="Calibri"/>
          <w:bCs/>
          <w:color w:val="000000" w:themeColor="text1"/>
          <w:sz w:val="22"/>
          <w:szCs w:val="22"/>
        </w:rPr>
      </w:pPr>
    </w:p>
    <w:p w14:paraId="7E16AEFD" w14:textId="2F37C5EF" w:rsidR="00F74649" w:rsidRDefault="00E346BE" w:rsidP="00F74649">
      <w:pPr>
        <w:tabs>
          <w:tab w:val="left" w:pos="360"/>
        </w:tabs>
        <w:ind w:left="1800" w:right="-180" w:hanging="1440"/>
        <w:rPr>
          <w:rFonts w:ascii="Calibri" w:eastAsia="Calibri" w:hAnsi="Calibri" w:cs="Calibri"/>
          <w:color w:val="000000" w:themeColor="text1"/>
          <w:sz w:val="22"/>
          <w:szCs w:val="22"/>
        </w:rPr>
      </w:pPr>
      <w:r w:rsidRPr="0034064E">
        <w:rPr>
          <w:rFonts w:ascii="Calibri" w:eastAsia="Calibri" w:hAnsi="Calibri" w:cs="Calibri"/>
          <w:b/>
          <w:color w:val="000000" w:themeColor="text1"/>
          <w:sz w:val="22"/>
          <w:szCs w:val="22"/>
        </w:rPr>
        <w:t>Present:</w:t>
      </w:r>
      <w:r w:rsidRPr="0034064E">
        <w:rPr>
          <w:rFonts w:ascii="Calibri" w:eastAsia="Calibri" w:hAnsi="Calibri" w:cs="Calibri"/>
          <w:color w:val="000000" w:themeColor="text1"/>
          <w:sz w:val="22"/>
          <w:szCs w:val="22"/>
        </w:rPr>
        <w:tab/>
      </w:r>
      <w:r w:rsidR="00F74649">
        <w:rPr>
          <w:rFonts w:ascii="Calibri" w:eastAsia="Calibri" w:hAnsi="Calibri" w:cs="Calibri"/>
          <w:color w:val="000000" w:themeColor="text1"/>
          <w:sz w:val="22"/>
          <w:szCs w:val="22"/>
        </w:rPr>
        <w:t xml:space="preserve">Jay </w:t>
      </w:r>
      <w:r w:rsidR="00F74649" w:rsidRPr="00F74649">
        <w:rPr>
          <w:rFonts w:ascii="Calibri" w:eastAsia="Calibri" w:hAnsi="Calibri" w:cs="Calibri"/>
          <w:color w:val="000000" w:themeColor="text1"/>
          <w:sz w:val="22"/>
          <w:szCs w:val="22"/>
        </w:rPr>
        <w:t>Gardner</w:t>
      </w:r>
      <w:r w:rsidR="00F74649">
        <w:rPr>
          <w:rFonts w:ascii="Calibri" w:eastAsia="Calibri" w:hAnsi="Calibri" w:cs="Calibri"/>
          <w:color w:val="000000" w:themeColor="text1"/>
          <w:sz w:val="22"/>
          <w:szCs w:val="22"/>
        </w:rPr>
        <w:t>, Chair</w:t>
      </w:r>
    </w:p>
    <w:p w14:paraId="581F3EC2" w14:textId="3668A210" w:rsidR="00F74649" w:rsidRPr="00F74649" w:rsidRDefault="00F74649" w:rsidP="00F74649">
      <w:pPr>
        <w:tabs>
          <w:tab w:val="left" w:pos="360"/>
        </w:tabs>
        <w:ind w:left="1800" w:right="-180" w:hanging="1440"/>
        <w:rPr>
          <w:rFonts w:ascii="Calibri" w:eastAsia="Calibri" w:hAnsi="Calibri" w:cs="Calibri"/>
          <w:bCs/>
          <w:color w:val="000000" w:themeColor="text1"/>
          <w:sz w:val="22"/>
          <w:szCs w:val="22"/>
        </w:rPr>
      </w:pPr>
      <w:r>
        <w:rPr>
          <w:rFonts w:ascii="Calibri" w:eastAsia="Calibri" w:hAnsi="Calibri" w:cs="Calibri"/>
          <w:b/>
          <w:color w:val="000000" w:themeColor="text1"/>
          <w:sz w:val="22"/>
          <w:szCs w:val="22"/>
        </w:rPr>
        <w:tab/>
      </w:r>
      <w:r w:rsidRPr="00F74649">
        <w:rPr>
          <w:rFonts w:ascii="Calibri" w:eastAsia="Calibri" w:hAnsi="Calibri" w:cs="Calibri"/>
          <w:bCs/>
          <w:color w:val="000000" w:themeColor="text1"/>
          <w:sz w:val="22"/>
          <w:szCs w:val="22"/>
        </w:rPr>
        <w:t>Dr. Robert Steele, Vice Chair</w:t>
      </w:r>
    </w:p>
    <w:p w14:paraId="7B2B3E5F" w14:textId="1D21709A" w:rsidR="00F74649" w:rsidRDefault="00F74649" w:rsidP="00F74649">
      <w:pPr>
        <w:tabs>
          <w:tab w:val="left" w:pos="360"/>
        </w:tabs>
        <w:ind w:left="1800" w:right="-180" w:hanging="1440"/>
        <w:rPr>
          <w:rFonts w:ascii="Calibri" w:eastAsia="Calibri" w:hAnsi="Calibri" w:cs="Calibri"/>
          <w:color w:val="000000" w:themeColor="text1"/>
          <w:sz w:val="22"/>
          <w:szCs w:val="22"/>
        </w:rPr>
      </w:pPr>
      <w:r>
        <w:rPr>
          <w:rFonts w:ascii="Calibri" w:eastAsia="Calibri" w:hAnsi="Calibri" w:cs="Calibri"/>
          <w:color w:val="000000" w:themeColor="text1"/>
          <w:sz w:val="22"/>
          <w:szCs w:val="22"/>
        </w:rPr>
        <w:tab/>
        <w:t xml:space="preserve">Thomas </w:t>
      </w:r>
      <w:r w:rsidRPr="00F74649">
        <w:rPr>
          <w:rFonts w:ascii="Calibri" w:eastAsia="Calibri" w:hAnsi="Calibri" w:cs="Calibri"/>
          <w:color w:val="000000" w:themeColor="text1"/>
          <w:sz w:val="22"/>
          <w:szCs w:val="22"/>
        </w:rPr>
        <w:t>Brennan</w:t>
      </w:r>
      <w:r>
        <w:rPr>
          <w:rFonts w:ascii="Calibri" w:eastAsia="Calibri" w:hAnsi="Calibri" w:cs="Calibri"/>
          <w:color w:val="000000" w:themeColor="text1"/>
          <w:sz w:val="22"/>
          <w:szCs w:val="22"/>
        </w:rPr>
        <w:t>, Secretary</w:t>
      </w:r>
    </w:p>
    <w:p w14:paraId="4760EAF7" w14:textId="77777777" w:rsidR="003E718F" w:rsidRDefault="00F74649" w:rsidP="00F74649">
      <w:pPr>
        <w:tabs>
          <w:tab w:val="left" w:pos="360"/>
        </w:tabs>
        <w:ind w:left="1800" w:right="-180" w:hanging="1440"/>
        <w:rPr>
          <w:rFonts w:ascii="Calibri" w:eastAsia="Calibri" w:hAnsi="Calibri" w:cs="Calibri"/>
          <w:color w:val="000000" w:themeColor="text1"/>
          <w:sz w:val="22"/>
          <w:szCs w:val="22"/>
        </w:rPr>
      </w:pPr>
      <w:r>
        <w:rPr>
          <w:rFonts w:ascii="Calibri" w:eastAsia="Calibri" w:hAnsi="Calibri" w:cs="Calibri"/>
          <w:color w:val="000000" w:themeColor="text1"/>
          <w:sz w:val="22"/>
          <w:szCs w:val="22"/>
        </w:rPr>
        <w:tab/>
      </w:r>
      <w:r w:rsidR="003E718F">
        <w:rPr>
          <w:rFonts w:ascii="Calibri" w:eastAsia="Calibri" w:hAnsi="Calibri" w:cs="Calibri"/>
          <w:color w:val="000000" w:themeColor="text1"/>
          <w:sz w:val="22"/>
          <w:szCs w:val="22"/>
        </w:rPr>
        <w:t xml:space="preserve">Patrick </w:t>
      </w:r>
      <w:r w:rsidR="003E718F" w:rsidRPr="00F74649">
        <w:rPr>
          <w:rFonts w:ascii="Calibri" w:eastAsia="Calibri" w:hAnsi="Calibri" w:cs="Calibri"/>
          <w:color w:val="000000" w:themeColor="text1"/>
          <w:sz w:val="22"/>
          <w:szCs w:val="22"/>
        </w:rPr>
        <w:t>McGill</w:t>
      </w:r>
      <w:r w:rsidR="003E718F">
        <w:rPr>
          <w:rFonts w:ascii="Calibri" w:eastAsia="Calibri" w:hAnsi="Calibri" w:cs="Calibri"/>
          <w:color w:val="000000" w:themeColor="text1"/>
          <w:sz w:val="22"/>
          <w:szCs w:val="22"/>
        </w:rPr>
        <w:t xml:space="preserve"> </w:t>
      </w:r>
    </w:p>
    <w:p w14:paraId="26E9850F" w14:textId="6C22CDF5" w:rsidR="00F74649" w:rsidRDefault="003E718F" w:rsidP="00F74649">
      <w:pPr>
        <w:tabs>
          <w:tab w:val="left" w:pos="360"/>
        </w:tabs>
        <w:ind w:left="1800" w:right="-180" w:hanging="1440"/>
        <w:rPr>
          <w:rFonts w:ascii="Calibri" w:eastAsia="Calibri" w:hAnsi="Calibri" w:cs="Calibri"/>
          <w:color w:val="000000" w:themeColor="text1"/>
          <w:sz w:val="22"/>
          <w:szCs w:val="22"/>
        </w:rPr>
      </w:pPr>
      <w:r>
        <w:rPr>
          <w:rFonts w:ascii="Calibri" w:eastAsia="Calibri" w:hAnsi="Calibri" w:cs="Calibri"/>
          <w:color w:val="000000" w:themeColor="text1"/>
          <w:sz w:val="22"/>
          <w:szCs w:val="22"/>
        </w:rPr>
        <w:tab/>
      </w:r>
      <w:r w:rsidRPr="003E718F">
        <w:rPr>
          <w:rFonts w:ascii="Calibri" w:eastAsia="Calibri" w:hAnsi="Calibri" w:cs="Calibri"/>
          <w:color w:val="000000" w:themeColor="text1"/>
          <w:sz w:val="22"/>
          <w:szCs w:val="22"/>
        </w:rPr>
        <w:t>Brenda McKinney</w:t>
      </w:r>
      <w:r w:rsidR="00F74649">
        <w:rPr>
          <w:rFonts w:ascii="Calibri" w:eastAsia="Calibri" w:hAnsi="Calibri" w:cs="Calibri"/>
          <w:color w:val="000000" w:themeColor="text1"/>
          <w:sz w:val="22"/>
          <w:szCs w:val="22"/>
        </w:rPr>
        <w:t>, Board Representative</w:t>
      </w:r>
    </w:p>
    <w:p w14:paraId="484FF907" w14:textId="69C9C9C2" w:rsidR="00F74649" w:rsidRDefault="00F74649" w:rsidP="00604855">
      <w:pPr>
        <w:tabs>
          <w:tab w:val="left" w:pos="360"/>
        </w:tabs>
        <w:ind w:left="1800" w:right="-180" w:hanging="1440"/>
        <w:rPr>
          <w:rFonts w:ascii="Calibri" w:eastAsia="Calibri" w:hAnsi="Calibri" w:cs="Calibri"/>
          <w:color w:val="000000" w:themeColor="text1"/>
          <w:sz w:val="22"/>
          <w:szCs w:val="22"/>
        </w:rPr>
      </w:pPr>
      <w:r>
        <w:rPr>
          <w:rFonts w:ascii="Calibri" w:eastAsia="Calibri" w:hAnsi="Calibri" w:cs="Calibri"/>
          <w:color w:val="000000" w:themeColor="text1"/>
          <w:sz w:val="22"/>
          <w:szCs w:val="22"/>
        </w:rPr>
        <w:tab/>
        <w:t xml:space="preserve">Nahid </w:t>
      </w:r>
      <w:bookmarkStart w:id="0" w:name="_Hlk178255634"/>
      <w:r>
        <w:rPr>
          <w:rFonts w:ascii="Calibri" w:eastAsia="Calibri" w:hAnsi="Calibri" w:cs="Calibri"/>
          <w:color w:val="000000" w:themeColor="text1"/>
          <w:sz w:val="22"/>
          <w:szCs w:val="22"/>
        </w:rPr>
        <w:t>Sanii-</w:t>
      </w:r>
      <w:r w:rsidR="00592921">
        <w:rPr>
          <w:rFonts w:ascii="Calibri" w:eastAsia="Calibri" w:hAnsi="Calibri" w:cs="Calibri"/>
          <w:color w:val="000000" w:themeColor="text1"/>
          <w:sz w:val="22"/>
          <w:szCs w:val="22"/>
        </w:rPr>
        <w:t>Yahyai</w:t>
      </w:r>
      <w:bookmarkEnd w:id="0"/>
    </w:p>
    <w:p w14:paraId="593EA514" w14:textId="38001859" w:rsidR="00E44468" w:rsidRDefault="00E44468" w:rsidP="00604855">
      <w:pPr>
        <w:tabs>
          <w:tab w:val="left" w:pos="360"/>
        </w:tabs>
        <w:ind w:left="1800" w:right="-180" w:hanging="1440"/>
        <w:rPr>
          <w:rFonts w:ascii="Calibri" w:eastAsia="Calibri" w:hAnsi="Calibri" w:cs="Calibri"/>
          <w:color w:val="000000" w:themeColor="text1"/>
          <w:sz w:val="22"/>
          <w:szCs w:val="22"/>
        </w:rPr>
      </w:pPr>
      <w:r>
        <w:rPr>
          <w:rFonts w:ascii="Calibri" w:eastAsia="Calibri" w:hAnsi="Calibri" w:cs="Calibri"/>
          <w:color w:val="000000" w:themeColor="text1"/>
          <w:sz w:val="22"/>
          <w:szCs w:val="22"/>
        </w:rPr>
        <w:tab/>
      </w:r>
      <w:r w:rsidRPr="00604855">
        <w:rPr>
          <w:rFonts w:ascii="Calibri" w:eastAsia="Calibri" w:hAnsi="Calibri" w:cs="Calibri"/>
          <w:color w:val="000000" w:themeColor="text1"/>
          <w:sz w:val="22"/>
          <w:szCs w:val="22"/>
        </w:rPr>
        <w:t>Curt Wolf</w:t>
      </w:r>
    </w:p>
    <w:p w14:paraId="4BDFF2BD" w14:textId="5B2AAB50" w:rsidR="00E346BE" w:rsidRPr="0034064E" w:rsidRDefault="00F74649" w:rsidP="00F74649">
      <w:pPr>
        <w:tabs>
          <w:tab w:val="left" w:pos="360"/>
        </w:tabs>
        <w:ind w:left="1800" w:right="-180" w:hanging="1440"/>
        <w:rPr>
          <w:rFonts w:ascii="Calibri" w:eastAsia="Calibri" w:hAnsi="Calibri" w:cs="Calibri"/>
          <w:color w:val="000000" w:themeColor="text1"/>
          <w:sz w:val="22"/>
          <w:szCs w:val="22"/>
        </w:rPr>
      </w:pPr>
      <w:r>
        <w:rPr>
          <w:rFonts w:ascii="Calibri" w:eastAsia="Calibri" w:hAnsi="Calibri" w:cs="Calibri"/>
          <w:color w:val="000000" w:themeColor="text1"/>
          <w:sz w:val="22"/>
          <w:szCs w:val="22"/>
        </w:rPr>
        <w:tab/>
      </w:r>
      <w:r w:rsidR="00E346BE" w:rsidRPr="0034064E">
        <w:rPr>
          <w:rFonts w:ascii="Calibri" w:eastAsia="Calibri" w:hAnsi="Calibri" w:cs="Calibri"/>
          <w:color w:val="000000" w:themeColor="text1"/>
          <w:sz w:val="22"/>
          <w:szCs w:val="22"/>
        </w:rPr>
        <w:tab/>
      </w:r>
      <w:r w:rsidR="00E346BE" w:rsidRPr="0034064E">
        <w:rPr>
          <w:rFonts w:ascii="Calibri" w:eastAsia="Calibri" w:hAnsi="Calibri" w:cs="Calibri"/>
          <w:color w:val="000000" w:themeColor="text1"/>
          <w:sz w:val="22"/>
          <w:szCs w:val="22"/>
        </w:rPr>
        <w:tab/>
        <w:t xml:space="preserve"> </w:t>
      </w:r>
    </w:p>
    <w:p w14:paraId="697025C8" w14:textId="0312E819" w:rsidR="00E346BE" w:rsidRPr="0034064E" w:rsidRDefault="00E346BE" w:rsidP="00E346BE">
      <w:pPr>
        <w:tabs>
          <w:tab w:val="left" w:pos="360"/>
          <w:tab w:val="left" w:pos="1440"/>
          <w:tab w:val="left" w:pos="1800"/>
        </w:tabs>
        <w:ind w:left="360" w:right="-180"/>
        <w:rPr>
          <w:rFonts w:ascii="Calibri" w:eastAsia="Calibri" w:hAnsi="Calibri" w:cs="Calibri"/>
          <w:color w:val="000000" w:themeColor="text1"/>
          <w:sz w:val="22"/>
          <w:szCs w:val="22"/>
        </w:rPr>
      </w:pPr>
      <w:r w:rsidRPr="0034064E">
        <w:rPr>
          <w:rFonts w:ascii="Calibri" w:eastAsia="Calibri" w:hAnsi="Calibri" w:cs="Calibri"/>
          <w:b/>
          <w:color w:val="000000" w:themeColor="text1"/>
          <w:sz w:val="22"/>
          <w:szCs w:val="22"/>
        </w:rPr>
        <w:t>Absent:</w:t>
      </w:r>
      <w:r w:rsidRPr="0034064E">
        <w:rPr>
          <w:rFonts w:ascii="Calibri" w:eastAsia="Calibri" w:hAnsi="Calibri" w:cs="Calibri"/>
          <w:color w:val="000000" w:themeColor="text1"/>
          <w:sz w:val="22"/>
          <w:szCs w:val="22"/>
        </w:rPr>
        <w:t xml:space="preserve">   </w:t>
      </w:r>
      <w:r w:rsidRPr="0034064E">
        <w:rPr>
          <w:rFonts w:ascii="Calibri" w:eastAsia="Calibri" w:hAnsi="Calibri" w:cs="Calibri"/>
          <w:color w:val="000000" w:themeColor="text1"/>
          <w:sz w:val="22"/>
          <w:szCs w:val="22"/>
        </w:rPr>
        <w:tab/>
      </w:r>
      <w:r w:rsidRPr="0034064E">
        <w:rPr>
          <w:rFonts w:ascii="Calibri" w:eastAsia="Calibri" w:hAnsi="Calibri" w:cs="Calibri"/>
          <w:color w:val="000000" w:themeColor="text1"/>
          <w:sz w:val="22"/>
          <w:szCs w:val="22"/>
        </w:rPr>
        <w:tab/>
      </w:r>
      <w:r w:rsidR="00E44468" w:rsidRPr="003E718F">
        <w:rPr>
          <w:rFonts w:ascii="Calibri" w:eastAsia="Calibri" w:hAnsi="Calibri" w:cs="Calibri"/>
          <w:color w:val="000000" w:themeColor="text1"/>
          <w:sz w:val="22"/>
          <w:szCs w:val="22"/>
        </w:rPr>
        <w:t>Brenda McKinney</w:t>
      </w:r>
      <w:r w:rsidR="00E44468">
        <w:rPr>
          <w:rFonts w:ascii="Calibri" w:eastAsia="Calibri" w:hAnsi="Calibri" w:cs="Calibri"/>
          <w:color w:val="000000" w:themeColor="text1"/>
          <w:sz w:val="22"/>
          <w:szCs w:val="22"/>
        </w:rPr>
        <w:t>, Board Representative</w:t>
      </w:r>
    </w:p>
    <w:p w14:paraId="0E6663CB" w14:textId="77777777" w:rsidR="00E346BE" w:rsidRPr="0034064E" w:rsidRDefault="00E346BE" w:rsidP="00E346BE">
      <w:pPr>
        <w:tabs>
          <w:tab w:val="left" w:pos="360"/>
        </w:tabs>
        <w:ind w:left="1800" w:right="-180" w:hanging="1440"/>
        <w:rPr>
          <w:rFonts w:ascii="Calibri" w:eastAsia="Calibri" w:hAnsi="Calibri" w:cs="Calibri"/>
          <w:color w:val="000000" w:themeColor="text1"/>
          <w:sz w:val="22"/>
          <w:szCs w:val="22"/>
        </w:rPr>
      </w:pPr>
      <w:r w:rsidRPr="0034064E">
        <w:rPr>
          <w:rFonts w:ascii="Calibri" w:eastAsia="Calibri" w:hAnsi="Calibri" w:cs="Calibri"/>
          <w:color w:val="000000" w:themeColor="text1"/>
          <w:sz w:val="22"/>
          <w:szCs w:val="22"/>
        </w:rPr>
        <w:tab/>
      </w:r>
      <w:r w:rsidRPr="0034064E">
        <w:rPr>
          <w:rFonts w:ascii="Calibri" w:eastAsia="Calibri" w:hAnsi="Calibri" w:cs="Calibri"/>
          <w:b/>
          <w:color w:val="000000" w:themeColor="text1"/>
          <w:sz w:val="22"/>
          <w:szCs w:val="22"/>
        </w:rPr>
        <w:tab/>
      </w:r>
      <w:r w:rsidRPr="0034064E">
        <w:rPr>
          <w:rFonts w:ascii="Calibri" w:eastAsia="Calibri" w:hAnsi="Calibri" w:cs="Calibri"/>
          <w:b/>
          <w:color w:val="000000" w:themeColor="text1"/>
          <w:sz w:val="22"/>
          <w:szCs w:val="22"/>
        </w:rPr>
        <w:tab/>
      </w:r>
      <w:r w:rsidRPr="0034064E">
        <w:rPr>
          <w:rFonts w:ascii="Calibri" w:eastAsia="Calibri" w:hAnsi="Calibri" w:cs="Calibri"/>
          <w:color w:val="000000" w:themeColor="text1"/>
          <w:sz w:val="22"/>
          <w:szCs w:val="22"/>
        </w:rPr>
        <w:tab/>
      </w:r>
      <w:r w:rsidRPr="0034064E">
        <w:rPr>
          <w:rFonts w:ascii="Calibri" w:eastAsia="Calibri" w:hAnsi="Calibri" w:cs="Calibri"/>
          <w:color w:val="000000" w:themeColor="text1"/>
          <w:sz w:val="22"/>
          <w:szCs w:val="22"/>
        </w:rPr>
        <w:tab/>
      </w:r>
      <w:r w:rsidRPr="0034064E">
        <w:rPr>
          <w:rFonts w:ascii="Calibri" w:eastAsia="Calibri" w:hAnsi="Calibri" w:cs="Calibri"/>
          <w:color w:val="000000" w:themeColor="text1"/>
          <w:sz w:val="22"/>
          <w:szCs w:val="22"/>
        </w:rPr>
        <w:tab/>
      </w:r>
      <w:r w:rsidRPr="0034064E">
        <w:rPr>
          <w:rFonts w:ascii="Calibri" w:eastAsia="Calibri" w:hAnsi="Calibri" w:cs="Calibri"/>
          <w:color w:val="000000" w:themeColor="text1"/>
          <w:sz w:val="22"/>
          <w:szCs w:val="22"/>
        </w:rPr>
        <w:tab/>
      </w:r>
    </w:p>
    <w:p w14:paraId="47241A6B" w14:textId="0BDE7E5A" w:rsidR="00E346BE" w:rsidRPr="002C195F" w:rsidRDefault="00E346BE" w:rsidP="002C195F">
      <w:pPr>
        <w:tabs>
          <w:tab w:val="left" w:pos="360"/>
        </w:tabs>
        <w:ind w:left="1800" w:right="-180" w:hanging="1440"/>
        <w:rPr>
          <w:rFonts w:ascii="Calibri" w:eastAsia="Calibri" w:hAnsi="Calibri" w:cs="Calibri"/>
          <w:bCs/>
          <w:color w:val="000000" w:themeColor="text1"/>
          <w:sz w:val="22"/>
          <w:szCs w:val="22"/>
        </w:rPr>
      </w:pPr>
      <w:r w:rsidRPr="0034064E">
        <w:rPr>
          <w:rFonts w:ascii="Calibri" w:eastAsia="Calibri" w:hAnsi="Calibri" w:cs="Calibri"/>
          <w:b/>
          <w:color w:val="000000" w:themeColor="text1"/>
          <w:sz w:val="22"/>
          <w:szCs w:val="22"/>
        </w:rPr>
        <w:t>Also Present</w:t>
      </w:r>
      <w:r w:rsidRPr="0034064E">
        <w:rPr>
          <w:rFonts w:ascii="Calibri" w:eastAsia="Calibri" w:hAnsi="Calibri" w:cs="Calibri"/>
          <w:color w:val="000000" w:themeColor="text1"/>
          <w:sz w:val="22"/>
          <w:szCs w:val="22"/>
        </w:rPr>
        <w:t xml:space="preserve">: </w:t>
      </w:r>
      <w:r w:rsidRPr="0034064E">
        <w:rPr>
          <w:rFonts w:ascii="Calibri" w:eastAsia="Calibri" w:hAnsi="Calibri" w:cs="Calibri"/>
          <w:bCs/>
          <w:color w:val="000000" w:themeColor="text1"/>
          <w:sz w:val="22"/>
          <w:szCs w:val="22"/>
        </w:rPr>
        <w:tab/>
        <w:t>Planning Consultant</w:t>
      </w:r>
      <w:r w:rsidR="000C7C69">
        <w:rPr>
          <w:rFonts w:ascii="Calibri" w:eastAsia="Calibri" w:hAnsi="Calibri" w:cs="Calibri"/>
          <w:bCs/>
          <w:color w:val="000000" w:themeColor="text1"/>
          <w:sz w:val="22"/>
          <w:szCs w:val="22"/>
        </w:rPr>
        <w:t>s</w:t>
      </w:r>
      <w:r w:rsidR="00F74649">
        <w:rPr>
          <w:rFonts w:ascii="Calibri" w:eastAsia="Calibri" w:hAnsi="Calibri" w:cs="Calibri"/>
          <w:bCs/>
          <w:color w:val="000000" w:themeColor="text1"/>
          <w:sz w:val="22"/>
          <w:szCs w:val="22"/>
        </w:rPr>
        <w:t xml:space="preserve"> </w:t>
      </w:r>
      <w:r w:rsidR="000C7C69">
        <w:rPr>
          <w:rFonts w:ascii="Calibri" w:eastAsia="Calibri" w:hAnsi="Calibri" w:cs="Calibri"/>
          <w:bCs/>
          <w:color w:val="000000" w:themeColor="text1"/>
          <w:sz w:val="22"/>
          <w:szCs w:val="22"/>
        </w:rPr>
        <w:t>–</w:t>
      </w:r>
      <w:r w:rsidR="003E718F">
        <w:rPr>
          <w:rFonts w:ascii="Calibri" w:eastAsia="Calibri" w:hAnsi="Calibri" w:cs="Calibri"/>
          <w:bCs/>
          <w:color w:val="000000" w:themeColor="text1"/>
          <w:sz w:val="22"/>
          <w:szCs w:val="22"/>
        </w:rPr>
        <w:t xml:space="preserve"> </w:t>
      </w:r>
      <w:r w:rsidR="000C7C69">
        <w:rPr>
          <w:rFonts w:ascii="Calibri" w:eastAsia="Calibri" w:hAnsi="Calibri" w:cs="Calibri"/>
          <w:bCs/>
          <w:color w:val="000000" w:themeColor="text1"/>
          <w:sz w:val="22"/>
          <w:szCs w:val="22"/>
        </w:rPr>
        <w:t xml:space="preserve">Benjamin Carlisle and </w:t>
      </w:r>
      <w:r w:rsidR="002C195F">
        <w:rPr>
          <w:rFonts w:ascii="Calibri" w:eastAsia="Calibri" w:hAnsi="Calibri" w:cs="Calibri"/>
          <w:bCs/>
          <w:color w:val="000000" w:themeColor="text1"/>
          <w:sz w:val="22"/>
          <w:szCs w:val="22"/>
        </w:rPr>
        <w:t>Michelle Marin</w:t>
      </w:r>
      <w:r w:rsidRPr="0034064E">
        <w:rPr>
          <w:rFonts w:ascii="Calibri" w:eastAsia="Calibri" w:hAnsi="Calibri" w:cs="Calibri"/>
          <w:bCs/>
          <w:color w:val="000000" w:themeColor="text1"/>
          <w:sz w:val="22"/>
          <w:szCs w:val="22"/>
        </w:rPr>
        <w:t>, Carlisle Wortman</w:t>
      </w:r>
    </w:p>
    <w:p w14:paraId="570316B2" w14:textId="3C7B06BE" w:rsidR="00F74649" w:rsidRPr="00F74649" w:rsidRDefault="00F74649" w:rsidP="00E346BE">
      <w:pPr>
        <w:tabs>
          <w:tab w:val="left" w:pos="360"/>
        </w:tabs>
        <w:ind w:left="1800" w:right="-180" w:hanging="1440"/>
        <w:rPr>
          <w:rFonts w:ascii="Calibri" w:eastAsia="Calibri" w:hAnsi="Calibri" w:cs="Calibri"/>
          <w:bCs/>
          <w:color w:val="000000" w:themeColor="text1"/>
          <w:sz w:val="22"/>
          <w:szCs w:val="22"/>
        </w:rPr>
      </w:pPr>
      <w:r w:rsidRPr="00F74649">
        <w:rPr>
          <w:rFonts w:ascii="Calibri" w:eastAsia="Calibri" w:hAnsi="Calibri" w:cs="Calibri"/>
          <w:bCs/>
          <w:color w:val="000000" w:themeColor="text1"/>
          <w:sz w:val="22"/>
          <w:szCs w:val="22"/>
        </w:rPr>
        <w:tab/>
      </w:r>
    </w:p>
    <w:p w14:paraId="54C3416C" w14:textId="77777777" w:rsidR="00F74649" w:rsidRDefault="00F74649" w:rsidP="00F74649">
      <w:pPr>
        <w:pStyle w:val="Heading1"/>
        <w:spacing w:before="0" w:after="0"/>
        <w:ind w:right="-180"/>
        <w:rPr>
          <w:rFonts w:ascii="Calibri" w:eastAsia="Calibri" w:hAnsi="Calibri" w:cs="Calibri"/>
          <w:b/>
          <w:bCs/>
          <w:color w:val="000000" w:themeColor="text1"/>
          <w:sz w:val="22"/>
          <w:szCs w:val="22"/>
        </w:rPr>
      </w:pPr>
    </w:p>
    <w:p w14:paraId="0DEDC2D6" w14:textId="75583A58" w:rsidR="00F74649" w:rsidRPr="009C3F4A" w:rsidRDefault="00F74649" w:rsidP="006E3E2B">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9C3F4A">
        <w:rPr>
          <w:rFonts w:ascii="Calibri" w:eastAsia="Calibri" w:hAnsi="Calibri" w:cs="Calibri"/>
          <w:b/>
          <w:bCs/>
          <w:color w:val="000000" w:themeColor="text1"/>
          <w:sz w:val="22"/>
          <w:szCs w:val="22"/>
          <w:u w:val="single"/>
        </w:rPr>
        <w:t>DETERMINATION OF QUORUM</w:t>
      </w:r>
    </w:p>
    <w:p w14:paraId="7879C348" w14:textId="77777777" w:rsidR="00D14FC3" w:rsidRDefault="00D14FC3" w:rsidP="00F74649">
      <w:pPr>
        <w:ind w:firstLine="360"/>
        <w:rPr>
          <w:rFonts w:ascii="Calibri" w:eastAsia="Calibri" w:hAnsi="Calibri" w:cs="Calibri"/>
          <w:color w:val="000000" w:themeColor="text1"/>
          <w:sz w:val="22"/>
          <w:szCs w:val="22"/>
        </w:rPr>
      </w:pPr>
    </w:p>
    <w:p w14:paraId="7714BA62" w14:textId="4BCFA856" w:rsidR="00F74649" w:rsidRDefault="00F74649" w:rsidP="00F74649">
      <w:pPr>
        <w:ind w:firstLine="360"/>
        <w:rPr>
          <w:rFonts w:ascii="Calibri" w:eastAsia="Calibri" w:hAnsi="Calibri" w:cs="Calibri"/>
          <w:color w:val="000000" w:themeColor="text1"/>
          <w:sz w:val="22"/>
          <w:szCs w:val="22"/>
        </w:rPr>
      </w:pPr>
      <w:r w:rsidRPr="00F74649">
        <w:rPr>
          <w:rFonts w:ascii="Calibri" w:eastAsia="Calibri" w:hAnsi="Calibri" w:cs="Calibri"/>
          <w:color w:val="000000" w:themeColor="text1"/>
          <w:sz w:val="22"/>
          <w:szCs w:val="22"/>
        </w:rPr>
        <w:t>A quorum was present.</w:t>
      </w:r>
    </w:p>
    <w:p w14:paraId="0609800C" w14:textId="77777777" w:rsidR="00F74649" w:rsidRPr="00F74649" w:rsidRDefault="00F74649" w:rsidP="00F74649">
      <w:pPr>
        <w:ind w:firstLine="360"/>
        <w:rPr>
          <w:rFonts w:ascii="Calibri" w:eastAsia="Calibri" w:hAnsi="Calibri" w:cs="Calibri"/>
          <w:color w:val="000000" w:themeColor="text1"/>
          <w:sz w:val="22"/>
          <w:szCs w:val="22"/>
        </w:rPr>
      </w:pPr>
    </w:p>
    <w:p w14:paraId="3CC5FE43" w14:textId="0AD45CC8" w:rsidR="00F74649" w:rsidRPr="009C3F4A" w:rsidRDefault="00F74649" w:rsidP="006E3E2B">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9C3F4A">
        <w:rPr>
          <w:rFonts w:ascii="Calibri" w:eastAsia="Calibri" w:hAnsi="Calibri" w:cs="Calibri"/>
          <w:b/>
          <w:bCs/>
          <w:color w:val="000000" w:themeColor="text1"/>
          <w:sz w:val="22"/>
          <w:szCs w:val="22"/>
          <w:u w:val="single"/>
        </w:rPr>
        <w:t>ADOPTION OF AGENDA</w:t>
      </w:r>
    </w:p>
    <w:p w14:paraId="07E3740D" w14:textId="77777777" w:rsidR="00F74649" w:rsidRDefault="00F74649" w:rsidP="00F74649">
      <w:pPr>
        <w:ind w:left="360" w:right="-180"/>
        <w:rPr>
          <w:rFonts w:ascii="Calibri" w:eastAsia="Calibri" w:hAnsi="Calibri" w:cs="Calibri"/>
          <w:b/>
          <w:color w:val="000000" w:themeColor="text1"/>
          <w:sz w:val="22"/>
          <w:szCs w:val="22"/>
        </w:rPr>
      </w:pPr>
    </w:p>
    <w:p w14:paraId="40799EA1" w14:textId="5AD943A4" w:rsidR="003E718F" w:rsidRDefault="00F74649" w:rsidP="000C7C69">
      <w:pPr>
        <w:ind w:left="360" w:right="-180"/>
        <w:rPr>
          <w:rFonts w:ascii="Calibri" w:eastAsia="Calibri" w:hAnsi="Calibri" w:cs="Calibri"/>
          <w:bCs/>
          <w:color w:val="000000" w:themeColor="text1"/>
          <w:sz w:val="22"/>
          <w:szCs w:val="22"/>
        </w:rPr>
      </w:pPr>
      <w:r w:rsidRPr="00F74649">
        <w:rPr>
          <w:rFonts w:ascii="Calibri" w:eastAsia="Calibri" w:hAnsi="Calibri" w:cs="Calibri"/>
          <w:bCs/>
          <w:color w:val="000000" w:themeColor="text1"/>
          <w:sz w:val="22"/>
          <w:szCs w:val="22"/>
        </w:rPr>
        <w:t xml:space="preserve">MOTION </w:t>
      </w:r>
      <w:r w:rsidR="00604855" w:rsidRPr="00F74649">
        <w:rPr>
          <w:rFonts w:ascii="Calibri" w:eastAsia="Calibri" w:hAnsi="Calibri" w:cs="Calibri"/>
          <w:bCs/>
          <w:color w:val="000000" w:themeColor="text1"/>
          <w:sz w:val="22"/>
          <w:szCs w:val="22"/>
        </w:rPr>
        <w:t>by</w:t>
      </w:r>
      <w:r w:rsidR="002C195F" w:rsidRPr="002C195F">
        <w:rPr>
          <w:rFonts w:ascii="Calibri" w:eastAsia="Calibri" w:hAnsi="Calibri" w:cs="Calibri"/>
          <w:bCs/>
          <w:color w:val="000000" w:themeColor="text1"/>
          <w:sz w:val="22"/>
          <w:szCs w:val="22"/>
        </w:rPr>
        <w:t xml:space="preserve"> </w:t>
      </w:r>
      <w:r w:rsidR="002C195F" w:rsidRPr="00604855">
        <w:rPr>
          <w:rFonts w:ascii="Calibri" w:eastAsia="Calibri" w:hAnsi="Calibri" w:cs="Calibri"/>
          <w:bCs/>
          <w:color w:val="000000" w:themeColor="text1"/>
          <w:sz w:val="22"/>
          <w:szCs w:val="22"/>
        </w:rPr>
        <w:t>Brennan</w:t>
      </w:r>
      <w:r w:rsidR="003E718F">
        <w:rPr>
          <w:rFonts w:ascii="Calibri" w:eastAsia="Calibri" w:hAnsi="Calibri" w:cs="Calibri"/>
          <w:bCs/>
          <w:color w:val="000000" w:themeColor="text1"/>
          <w:sz w:val="22"/>
          <w:szCs w:val="22"/>
        </w:rPr>
        <w:t xml:space="preserve">, </w:t>
      </w:r>
      <w:r w:rsidR="003E718F" w:rsidRPr="00F74649">
        <w:rPr>
          <w:rFonts w:ascii="Calibri" w:eastAsia="Calibri" w:hAnsi="Calibri" w:cs="Calibri"/>
          <w:bCs/>
          <w:color w:val="000000" w:themeColor="text1"/>
          <w:sz w:val="22"/>
          <w:szCs w:val="22"/>
        </w:rPr>
        <w:t>support</w:t>
      </w:r>
      <w:r w:rsidR="003E718F">
        <w:rPr>
          <w:rFonts w:ascii="Calibri" w:eastAsia="Calibri" w:hAnsi="Calibri" w:cs="Calibri"/>
          <w:bCs/>
          <w:color w:val="000000" w:themeColor="text1"/>
          <w:sz w:val="22"/>
          <w:szCs w:val="22"/>
        </w:rPr>
        <w:t>ed</w:t>
      </w:r>
      <w:r w:rsidR="003E718F" w:rsidRPr="00F74649">
        <w:rPr>
          <w:rFonts w:ascii="Calibri" w:eastAsia="Calibri" w:hAnsi="Calibri" w:cs="Calibri"/>
          <w:bCs/>
          <w:color w:val="000000" w:themeColor="text1"/>
          <w:sz w:val="22"/>
          <w:szCs w:val="22"/>
        </w:rPr>
        <w:t xml:space="preserve"> </w:t>
      </w:r>
      <w:r w:rsidR="00604855" w:rsidRPr="00604855">
        <w:rPr>
          <w:rFonts w:ascii="Calibri" w:eastAsia="Calibri" w:hAnsi="Calibri" w:cs="Calibri"/>
          <w:bCs/>
          <w:color w:val="000000" w:themeColor="text1"/>
          <w:sz w:val="22"/>
          <w:szCs w:val="22"/>
        </w:rPr>
        <w:t xml:space="preserve">by </w:t>
      </w:r>
      <w:r w:rsidR="002C195F" w:rsidRPr="00570B68">
        <w:rPr>
          <w:rFonts w:ascii="Calibri" w:eastAsia="Calibri" w:hAnsi="Calibri" w:cs="Calibri"/>
          <w:bCs/>
          <w:color w:val="000000" w:themeColor="text1"/>
          <w:sz w:val="22"/>
          <w:szCs w:val="22"/>
        </w:rPr>
        <w:t>Sanii-Yahyai</w:t>
      </w:r>
      <w:r w:rsidR="003E718F" w:rsidRPr="00F74649">
        <w:rPr>
          <w:rFonts w:ascii="Calibri" w:eastAsia="Calibri" w:hAnsi="Calibri" w:cs="Calibri"/>
          <w:bCs/>
          <w:color w:val="000000" w:themeColor="text1"/>
          <w:sz w:val="22"/>
          <w:szCs w:val="22"/>
        </w:rPr>
        <w:t>,</w:t>
      </w:r>
      <w:r w:rsidRPr="00F74649">
        <w:rPr>
          <w:rFonts w:ascii="Calibri" w:eastAsia="Calibri" w:hAnsi="Calibri" w:cs="Calibri"/>
          <w:bCs/>
          <w:color w:val="000000" w:themeColor="text1"/>
          <w:sz w:val="22"/>
          <w:szCs w:val="22"/>
        </w:rPr>
        <w:t xml:space="preserve"> to </w:t>
      </w:r>
      <w:r>
        <w:rPr>
          <w:rFonts w:ascii="Calibri" w:eastAsia="Calibri" w:hAnsi="Calibri" w:cs="Calibri"/>
          <w:bCs/>
          <w:color w:val="000000" w:themeColor="text1"/>
          <w:sz w:val="22"/>
          <w:szCs w:val="22"/>
        </w:rPr>
        <w:t xml:space="preserve">adopt </w:t>
      </w:r>
      <w:r w:rsidRPr="00F74649">
        <w:rPr>
          <w:rFonts w:ascii="Calibri" w:eastAsia="Calibri" w:hAnsi="Calibri" w:cs="Calibri"/>
          <w:bCs/>
          <w:color w:val="000000" w:themeColor="text1"/>
          <w:sz w:val="22"/>
          <w:szCs w:val="22"/>
        </w:rPr>
        <w:t xml:space="preserve">the </w:t>
      </w:r>
      <w:r w:rsidR="002C195F">
        <w:rPr>
          <w:rFonts w:ascii="Calibri" w:eastAsia="Calibri" w:hAnsi="Calibri" w:cs="Calibri"/>
          <w:bCs/>
          <w:color w:val="000000" w:themeColor="text1"/>
          <w:sz w:val="22"/>
          <w:szCs w:val="22"/>
        </w:rPr>
        <w:t>April 23</w:t>
      </w:r>
      <w:r w:rsidR="000C7C69">
        <w:rPr>
          <w:rFonts w:ascii="Calibri" w:eastAsia="Calibri" w:hAnsi="Calibri" w:cs="Calibri"/>
          <w:bCs/>
          <w:color w:val="000000" w:themeColor="text1"/>
          <w:sz w:val="22"/>
          <w:szCs w:val="22"/>
        </w:rPr>
        <w:t>, 2025</w:t>
      </w:r>
      <w:r w:rsidR="000D01E9">
        <w:rPr>
          <w:rFonts w:ascii="Calibri" w:eastAsia="Calibri" w:hAnsi="Calibri" w:cs="Calibri"/>
          <w:bCs/>
          <w:color w:val="000000" w:themeColor="text1"/>
          <w:sz w:val="22"/>
          <w:szCs w:val="22"/>
        </w:rPr>
        <w:t>, agenda</w:t>
      </w:r>
      <w:r w:rsidR="003E718F">
        <w:rPr>
          <w:rFonts w:ascii="Calibri" w:eastAsia="Calibri" w:hAnsi="Calibri" w:cs="Calibri"/>
          <w:bCs/>
          <w:color w:val="000000" w:themeColor="text1"/>
          <w:sz w:val="22"/>
          <w:szCs w:val="22"/>
        </w:rPr>
        <w:t xml:space="preserve"> </w:t>
      </w:r>
      <w:r w:rsidR="000C7C69">
        <w:rPr>
          <w:rFonts w:ascii="Calibri" w:eastAsia="Calibri" w:hAnsi="Calibri" w:cs="Calibri"/>
          <w:bCs/>
          <w:color w:val="000000" w:themeColor="text1"/>
          <w:sz w:val="22"/>
          <w:szCs w:val="22"/>
        </w:rPr>
        <w:t>as presented</w:t>
      </w:r>
    </w:p>
    <w:p w14:paraId="6F5E35DA" w14:textId="77777777" w:rsidR="009C3F4A" w:rsidRDefault="009C3F4A" w:rsidP="00F74649">
      <w:pPr>
        <w:ind w:left="360" w:right="-180"/>
        <w:rPr>
          <w:rFonts w:ascii="Calibri" w:eastAsia="Calibri" w:hAnsi="Calibri" w:cs="Calibri"/>
          <w:bCs/>
          <w:color w:val="000000" w:themeColor="text1"/>
          <w:sz w:val="22"/>
          <w:szCs w:val="22"/>
        </w:rPr>
      </w:pPr>
    </w:p>
    <w:p w14:paraId="47927A1D" w14:textId="46D4DE3A" w:rsidR="00F74649" w:rsidRPr="00F74649" w:rsidRDefault="00F74649" w:rsidP="00F74649">
      <w:pPr>
        <w:ind w:left="360" w:right="-180"/>
        <w:rPr>
          <w:rFonts w:ascii="Calibri" w:eastAsia="Calibri" w:hAnsi="Calibri" w:cs="Calibri"/>
          <w:bCs/>
          <w:color w:val="000000" w:themeColor="text1"/>
          <w:sz w:val="22"/>
          <w:szCs w:val="22"/>
        </w:rPr>
      </w:pPr>
      <w:r w:rsidRPr="00F74649">
        <w:rPr>
          <w:rFonts w:ascii="Calibri" w:eastAsia="Calibri" w:hAnsi="Calibri" w:cs="Calibri"/>
          <w:bCs/>
          <w:color w:val="000000" w:themeColor="text1"/>
          <w:sz w:val="22"/>
          <w:szCs w:val="22"/>
        </w:rPr>
        <w:t>Motion passed unanimously by voice vote.</w:t>
      </w:r>
    </w:p>
    <w:p w14:paraId="0A3F1CC7" w14:textId="77777777" w:rsidR="00F74649" w:rsidRPr="00F74649" w:rsidRDefault="00F74649" w:rsidP="00F74649">
      <w:pPr>
        <w:ind w:firstLine="360"/>
        <w:rPr>
          <w:rFonts w:eastAsia="Calibri"/>
        </w:rPr>
      </w:pPr>
    </w:p>
    <w:p w14:paraId="75B049F4" w14:textId="0080539C" w:rsidR="009D5E2F" w:rsidRDefault="00F74649" w:rsidP="006E3E2B">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9C3F4A">
        <w:rPr>
          <w:rFonts w:ascii="Calibri" w:eastAsia="Calibri" w:hAnsi="Calibri" w:cs="Calibri"/>
          <w:b/>
          <w:bCs/>
          <w:color w:val="000000" w:themeColor="text1"/>
          <w:sz w:val="22"/>
          <w:szCs w:val="22"/>
          <w:u w:val="single"/>
        </w:rPr>
        <w:t xml:space="preserve">APPROVAL OF MEETING MINUTES </w:t>
      </w:r>
    </w:p>
    <w:p w14:paraId="61C36BC0" w14:textId="77777777" w:rsidR="009D5E2F" w:rsidRPr="009D5E2F" w:rsidRDefault="009D5E2F" w:rsidP="009D5E2F">
      <w:pPr>
        <w:rPr>
          <w:rFonts w:eastAsia="Calibri"/>
        </w:rPr>
      </w:pPr>
    </w:p>
    <w:p w14:paraId="4785C032" w14:textId="71A203F5" w:rsidR="00F74649" w:rsidRPr="005A0604" w:rsidRDefault="00604855" w:rsidP="006E3E2B">
      <w:pPr>
        <w:pStyle w:val="ListParagraph"/>
        <w:numPr>
          <w:ilvl w:val="0"/>
          <w:numId w:val="3"/>
        </w:numPr>
        <w:ind w:left="720" w:right="-180"/>
        <w:rPr>
          <w:rFonts w:ascii="Calibri" w:eastAsia="Calibri" w:hAnsi="Calibri" w:cs="Calibri"/>
          <w:b/>
          <w:color w:val="000000" w:themeColor="text1"/>
          <w:sz w:val="22"/>
          <w:szCs w:val="22"/>
        </w:rPr>
      </w:pPr>
      <w:r>
        <w:rPr>
          <w:rFonts w:ascii="Calibri" w:eastAsia="Calibri" w:hAnsi="Calibri" w:cs="Calibri"/>
          <w:b/>
          <w:color w:val="000000" w:themeColor="text1"/>
          <w:sz w:val="22"/>
          <w:szCs w:val="22"/>
        </w:rPr>
        <w:t xml:space="preserve">Approval of </w:t>
      </w:r>
      <w:proofErr w:type="gramStart"/>
      <w:r>
        <w:rPr>
          <w:rFonts w:ascii="Calibri" w:eastAsia="Calibri" w:hAnsi="Calibri" w:cs="Calibri"/>
          <w:b/>
          <w:color w:val="000000" w:themeColor="text1"/>
          <w:sz w:val="22"/>
          <w:szCs w:val="22"/>
        </w:rPr>
        <w:t xml:space="preserve">the </w:t>
      </w:r>
      <w:r w:rsidR="002C195F">
        <w:rPr>
          <w:rFonts w:ascii="Calibri" w:eastAsia="Calibri" w:hAnsi="Calibri" w:cs="Calibri"/>
          <w:b/>
          <w:color w:val="000000" w:themeColor="text1"/>
          <w:sz w:val="22"/>
          <w:szCs w:val="22"/>
        </w:rPr>
        <w:t>March</w:t>
      </w:r>
      <w:proofErr w:type="gramEnd"/>
      <w:r w:rsidR="002C195F">
        <w:rPr>
          <w:rFonts w:ascii="Calibri" w:eastAsia="Calibri" w:hAnsi="Calibri" w:cs="Calibri"/>
          <w:b/>
          <w:color w:val="000000" w:themeColor="text1"/>
          <w:sz w:val="22"/>
          <w:szCs w:val="22"/>
        </w:rPr>
        <w:t xml:space="preserve"> 26</w:t>
      </w:r>
      <w:r w:rsidRPr="00604855">
        <w:rPr>
          <w:rFonts w:ascii="Calibri" w:eastAsia="Calibri" w:hAnsi="Calibri" w:cs="Calibri"/>
          <w:b/>
          <w:color w:val="000000" w:themeColor="text1"/>
          <w:sz w:val="22"/>
          <w:szCs w:val="22"/>
        </w:rPr>
        <w:t>, 2025</w:t>
      </w:r>
      <w:r w:rsidR="002C195F">
        <w:rPr>
          <w:rFonts w:ascii="Calibri" w:eastAsia="Calibri" w:hAnsi="Calibri" w:cs="Calibri"/>
          <w:b/>
          <w:color w:val="000000" w:themeColor="text1"/>
          <w:sz w:val="22"/>
          <w:szCs w:val="22"/>
        </w:rPr>
        <w:t xml:space="preserve"> </w:t>
      </w:r>
      <w:r w:rsidR="009C3F4A" w:rsidRPr="005A0604">
        <w:rPr>
          <w:rFonts w:ascii="Calibri" w:eastAsia="Calibri" w:hAnsi="Calibri" w:cs="Calibri"/>
          <w:b/>
          <w:color w:val="000000" w:themeColor="text1"/>
          <w:sz w:val="22"/>
          <w:szCs w:val="22"/>
        </w:rPr>
        <w:t>-</w:t>
      </w:r>
      <w:r w:rsidR="00F74649" w:rsidRPr="005A0604">
        <w:rPr>
          <w:rFonts w:ascii="Calibri" w:eastAsia="Calibri" w:hAnsi="Calibri" w:cs="Calibri"/>
          <w:b/>
          <w:color w:val="000000" w:themeColor="text1"/>
          <w:sz w:val="22"/>
          <w:szCs w:val="22"/>
        </w:rPr>
        <w:t xml:space="preserve"> Regular Meeting</w:t>
      </w:r>
      <w:r w:rsidR="0077588E">
        <w:rPr>
          <w:rFonts w:ascii="Calibri" w:eastAsia="Calibri" w:hAnsi="Calibri" w:cs="Calibri"/>
          <w:b/>
          <w:color w:val="000000" w:themeColor="text1"/>
          <w:sz w:val="22"/>
          <w:szCs w:val="22"/>
        </w:rPr>
        <w:t xml:space="preserve"> Minutes</w:t>
      </w:r>
    </w:p>
    <w:p w14:paraId="5C9E7308" w14:textId="77777777" w:rsidR="00570B68" w:rsidRDefault="00570B68" w:rsidP="009D5E2F">
      <w:pPr>
        <w:ind w:left="720" w:right="-180"/>
        <w:rPr>
          <w:rFonts w:ascii="Calibri" w:eastAsia="Calibri" w:hAnsi="Calibri" w:cs="Calibri"/>
          <w:bCs/>
          <w:color w:val="000000" w:themeColor="text1"/>
          <w:sz w:val="22"/>
          <w:szCs w:val="22"/>
        </w:rPr>
      </w:pPr>
    </w:p>
    <w:p w14:paraId="75E36EB8" w14:textId="0D6711DF" w:rsidR="00D14FC3" w:rsidRDefault="00FE4AD3" w:rsidP="00D14FC3">
      <w:pPr>
        <w:ind w:left="720" w:right="-180"/>
        <w:rPr>
          <w:rFonts w:ascii="Calibri" w:eastAsia="Calibri" w:hAnsi="Calibri" w:cs="Calibri"/>
          <w:bCs/>
          <w:color w:val="000000" w:themeColor="text1"/>
          <w:sz w:val="22"/>
          <w:szCs w:val="22"/>
        </w:rPr>
      </w:pPr>
      <w:bookmarkStart w:id="1" w:name="_Hlk173745062"/>
      <w:r w:rsidRPr="00FE4AD3">
        <w:rPr>
          <w:rFonts w:ascii="Calibri" w:eastAsia="Calibri" w:hAnsi="Calibri" w:cs="Calibri"/>
          <w:bCs/>
          <w:color w:val="000000" w:themeColor="text1"/>
          <w:sz w:val="22"/>
          <w:szCs w:val="22"/>
        </w:rPr>
        <w:t>MOTION by Sanii-Yahyai, supported by Brennan</w:t>
      </w:r>
      <w:r w:rsidR="00D14FC3" w:rsidRPr="00F74649">
        <w:rPr>
          <w:rFonts w:ascii="Calibri" w:eastAsia="Calibri" w:hAnsi="Calibri" w:cs="Calibri"/>
          <w:bCs/>
          <w:color w:val="000000" w:themeColor="text1"/>
          <w:sz w:val="22"/>
          <w:szCs w:val="22"/>
        </w:rPr>
        <w:t xml:space="preserve">, to </w:t>
      </w:r>
      <w:r w:rsidR="00D14FC3">
        <w:rPr>
          <w:rFonts w:ascii="Calibri" w:eastAsia="Calibri" w:hAnsi="Calibri" w:cs="Calibri"/>
          <w:bCs/>
          <w:color w:val="000000" w:themeColor="text1"/>
          <w:sz w:val="22"/>
          <w:szCs w:val="22"/>
        </w:rPr>
        <w:t xml:space="preserve">adopt </w:t>
      </w:r>
      <w:r w:rsidR="00D14FC3" w:rsidRPr="00F74649">
        <w:rPr>
          <w:rFonts w:ascii="Calibri" w:eastAsia="Calibri" w:hAnsi="Calibri" w:cs="Calibri"/>
          <w:bCs/>
          <w:color w:val="000000" w:themeColor="text1"/>
          <w:sz w:val="22"/>
          <w:szCs w:val="22"/>
        </w:rPr>
        <w:t xml:space="preserve">the </w:t>
      </w:r>
      <w:r>
        <w:rPr>
          <w:rFonts w:ascii="Calibri" w:eastAsia="Calibri" w:hAnsi="Calibri" w:cs="Calibri"/>
          <w:bCs/>
          <w:color w:val="000000" w:themeColor="text1"/>
          <w:sz w:val="22"/>
          <w:szCs w:val="22"/>
        </w:rPr>
        <w:t>February 26</w:t>
      </w:r>
      <w:r w:rsidR="00D14FC3">
        <w:rPr>
          <w:rFonts w:ascii="Calibri" w:eastAsia="Calibri" w:hAnsi="Calibri" w:cs="Calibri"/>
          <w:bCs/>
          <w:color w:val="000000" w:themeColor="text1"/>
          <w:sz w:val="22"/>
          <w:szCs w:val="22"/>
        </w:rPr>
        <w:t>, 2025</w:t>
      </w:r>
      <w:r w:rsidR="003646E8">
        <w:rPr>
          <w:rFonts w:ascii="Calibri" w:eastAsia="Calibri" w:hAnsi="Calibri" w:cs="Calibri"/>
          <w:bCs/>
          <w:color w:val="000000" w:themeColor="text1"/>
          <w:sz w:val="22"/>
          <w:szCs w:val="22"/>
        </w:rPr>
        <w:t>,</w:t>
      </w:r>
      <w:r w:rsidR="00D14FC3">
        <w:rPr>
          <w:rFonts w:ascii="Calibri" w:eastAsia="Calibri" w:hAnsi="Calibri" w:cs="Calibri"/>
          <w:bCs/>
          <w:color w:val="000000" w:themeColor="text1"/>
          <w:sz w:val="22"/>
          <w:szCs w:val="22"/>
        </w:rPr>
        <w:t xml:space="preserve"> meeting minutes</w:t>
      </w:r>
      <w:r w:rsidR="002C195F">
        <w:rPr>
          <w:rFonts w:ascii="Calibri" w:eastAsia="Calibri" w:hAnsi="Calibri" w:cs="Calibri"/>
          <w:bCs/>
          <w:color w:val="000000" w:themeColor="text1"/>
          <w:sz w:val="22"/>
          <w:szCs w:val="22"/>
        </w:rPr>
        <w:t xml:space="preserve"> with amendment to correct page 2 to read “fourth” instead of “third” Wednesday</w:t>
      </w:r>
      <w:r w:rsidR="00A06413">
        <w:rPr>
          <w:rFonts w:ascii="Calibri" w:eastAsia="Calibri" w:hAnsi="Calibri" w:cs="Calibri"/>
          <w:bCs/>
          <w:color w:val="000000" w:themeColor="text1"/>
          <w:sz w:val="22"/>
          <w:szCs w:val="22"/>
        </w:rPr>
        <w:t>.</w:t>
      </w:r>
    </w:p>
    <w:p w14:paraId="311B921D" w14:textId="77777777" w:rsidR="00D14FC3" w:rsidRDefault="00D14FC3" w:rsidP="00D14FC3">
      <w:pPr>
        <w:ind w:left="720" w:right="-180"/>
        <w:rPr>
          <w:rFonts w:ascii="Calibri" w:eastAsia="Calibri" w:hAnsi="Calibri" w:cs="Calibri"/>
          <w:bCs/>
          <w:color w:val="000000" w:themeColor="text1"/>
          <w:sz w:val="22"/>
          <w:szCs w:val="22"/>
        </w:rPr>
      </w:pPr>
    </w:p>
    <w:p w14:paraId="21421DE2" w14:textId="5D1B71B3" w:rsidR="00FB7A6F" w:rsidRDefault="00D14FC3" w:rsidP="00D14FC3">
      <w:pPr>
        <w:ind w:left="720" w:right="-180"/>
        <w:rPr>
          <w:rFonts w:ascii="Calibri" w:eastAsia="Calibri" w:hAnsi="Calibri" w:cs="Calibri"/>
          <w:bCs/>
          <w:color w:val="000000" w:themeColor="text1"/>
          <w:sz w:val="22"/>
          <w:szCs w:val="22"/>
        </w:rPr>
      </w:pPr>
      <w:r w:rsidRPr="00F74649">
        <w:rPr>
          <w:rFonts w:ascii="Calibri" w:eastAsia="Calibri" w:hAnsi="Calibri" w:cs="Calibri"/>
          <w:bCs/>
          <w:color w:val="000000" w:themeColor="text1"/>
          <w:sz w:val="22"/>
          <w:szCs w:val="22"/>
        </w:rPr>
        <w:t>Motion passed unanimously by voice vote.</w:t>
      </w:r>
    </w:p>
    <w:bookmarkEnd w:id="1"/>
    <w:p w14:paraId="3F28CCC9" w14:textId="77777777" w:rsidR="00A45FC1" w:rsidRPr="0034064E" w:rsidRDefault="00A45FC1" w:rsidP="00E346BE">
      <w:pPr>
        <w:tabs>
          <w:tab w:val="left" w:pos="360"/>
        </w:tabs>
        <w:ind w:left="1800" w:right="-180" w:hanging="1440"/>
        <w:rPr>
          <w:rFonts w:ascii="Calibri" w:eastAsia="Calibri" w:hAnsi="Calibri" w:cs="Calibri"/>
          <w:bCs/>
          <w:color w:val="000000" w:themeColor="text1"/>
          <w:sz w:val="22"/>
          <w:szCs w:val="22"/>
        </w:rPr>
      </w:pPr>
    </w:p>
    <w:p w14:paraId="27915239" w14:textId="23C5C887" w:rsidR="00E346BE" w:rsidRPr="009F0E71" w:rsidRDefault="009D5E2F" w:rsidP="006E3E2B">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9F0E71">
        <w:rPr>
          <w:rFonts w:ascii="Calibri" w:eastAsia="Calibri" w:hAnsi="Calibri" w:cs="Calibri"/>
          <w:b/>
          <w:bCs/>
          <w:color w:val="000000" w:themeColor="text1"/>
          <w:sz w:val="22"/>
          <w:szCs w:val="22"/>
          <w:u w:val="single"/>
        </w:rPr>
        <w:t>CITIZEN PARTICIPATION</w:t>
      </w:r>
    </w:p>
    <w:p w14:paraId="1BD5C6C6" w14:textId="77777777" w:rsidR="009D5E2F" w:rsidRPr="009D5E2F" w:rsidRDefault="009D5E2F" w:rsidP="009D5E2F">
      <w:pPr>
        <w:rPr>
          <w:rFonts w:eastAsia="Calibri"/>
        </w:rPr>
      </w:pPr>
    </w:p>
    <w:p w14:paraId="3FCAAB6E" w14:textId="1C854166" w:rsidR="005E7BE0" w:rsidRDefault="002C195F" w:rsidP="002C195F">
      <w:pPr>
        <w:ind w:left="360" w:right="-180"/>
        <w:jc w:val="both"/>
        <w:rPr>
          <w:rFonts w:ascii="Calibri" w:eastAsia="Calibri" w:hAnsi="Calibri" w:cs="Calibri"/>
          <w:color w:val="000000" w:themeColor="text1"/>
          <w:sz w:val="22"/>
          <w:szCs w:val="22"/>
        </w:rPr>
      </w:pPr>
      <w:r w:rsidRPr="002C195F">
        <w:rPr>
          <w:rFonts w:ascii="Calibri" w:eastAsia="Calibri" w:hAnsi="Calibri" w:cs="Calibri"/>
          <w:color w:val="000000" w:themeColor="text1"/>
          <w:sz w:val="22"/>
          <w:szCs w:val="22"/>
        </w:rPr>
        <w:t>Jack Smiley – wants to ensure that the Zoning Ordinance gets improved to protect agriculture land. References Canton Twp losing its ag land.</w:t>
      </w:r>
      <w:r>
        <w:rPr>
          <w:rFonts w:ascii="Calibri" w:eastAsia="Calibri" w:hAnsi="Calibri" w:cs="Calibri"/>
          <w:color w:val="000000" w:themeColor="text1"/>
          <w:sz w:val="22"/>
          <w:szCs w:val="22"/>
        </w:rPr>
        <w:t xml:space="preserve"> Jack doesn’t </w:t>
      </w:r>
      <w:r w:rsidRPr="002C195F">
        <w:rPr>
          <w:rFonts w:ascii="Calibri" w:eastAsia="Calibri" w:hAnsi="Calibri" w:cs="Calibri"/>
          <w:color w:val="000000" w:themeColor="text1"/>
          <w:sz w:val="22"/>
          <w:szCs w:val="22"/>
        </w:rPr>
        <w:t>think 2-acre and 5-acre minimum lot sizes will protect ag</w:t>
      </w:r>
      <w:r>
        <w:rPr>
          <w:rFonts w:ascii="Calibri" w:eastAsia="Calibri" w:hAnsi="Calibri" w:cs="Calibri"/>
          <w:color w:val="000000" w:themeColor="text1"/>
          <w:sz w:val="22"/>
          <w:szCs w:val="22"/>
        </w:rPr>
        <w:t>ricultural</w:t>
      </w:r>
      <w:r w:rsidRPr="002C195F">
        <w:rPr>
          <w:rFonts w:ascii="Calibri" w:eastAsia="Calibri" w:hAnsi="Calibri" w:cs="Calibri"/>
          <w:color w:val="000000" w:themeColor="text1"/>
          <w:sz w:val="22"/>
          <w:szCs w:val="22"/>
        </w:rPr>
        <w:t xml:space="preserve"> land.</w:t>
      </w:r>
    </w:p>
    <w:p w14:paraId="2D0ED448" w14:textId="77777777" w:rsidR="002C195F" w:rsidRPr="0034064E" w:rsidRDefault="002C195F" w:rsidP="005E7BE0">
      <w:pPr>
        <w:ind w:left="360" w:right="-180"/>
        <w:rPr>
          <w:rFonts w:ascii="Calibri" w:eastAsia="Calibri" w:hAnsi="Calibri" w:cs="Calibri"/>
          <w:color w:val="000000" w:themeColor="text1"/>
          <w:sz w:val="22"/>
          <w:szCs w:val="22"/>
        </w:rPr>
      </w:pPr>
    </w:p>
    <w:p w14:paraId="7E424A3F" w14:textId="325ACE0A" w:rsidR="00E346BE" w:rsidRDefault="009F0E71" w:rsidP="006E3E2B">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9F0E71">
        <w:rPr>
          <w:rFonts w:ascii="Calibri" w:eastAsia="Calibri" w:hAnsi="Calibri" w:cs="Calibri"/>
          <w:b/>
          <w:bCs/>
          <w:color w:val="000000" w:themeColor="text1"/>
          <w:sz w:val="22"/>
          <w:szCs w:val="22"/>
          <w:u w:val="single"/>
        </w:rPr>
        <w:t>CORRESPONDANCE</w:t>
      </w:r>
    </w:p>
    <w:p w14:paraId="1F9746B5" w14:textId="77777777" w:rsidR="009F0E71" w:rsidRPr="009F0E71" w:rsidRDefault="009F0E71" w:rsidP="009F0E71">
      <w:pPr>
        <w:rPr>
          <w:rFonts w:eastAsia="Calibri"/>
        </w:rPr>
      </w:pPr>
    </w:p>
    <w:p w14:paraId="5496B3FE" w14:textId="6D414C49" w:rsidR="00786634" w:rsidRPr="00786634" w:rsidRDefault="00786634" w:rsidP="002C195F">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r>
        <w:rPr>
          <w:rFonts w:ascii="Calibri" w:eastAsia="Calibri" w:hAnsi="Calibri" w:cs="Calibri"/>
          <w:color w:val="000000" w:themeColor="text1"/>
          <w:sz w:val="22"/>
          <w:szCs w:val="22"/>
        </w:rPr>
        <w:lastRenderedPageBreak/>
        <w:t>M</w:t>
      </w:r>
      <w:r w:rsidR="002C195F">
        <w:rPr>
          <w:rFonts w:ascii="Calibri" w:eastAsia="Calibri" w:hAnsi="Calibri" w:cs="Calibri"/>
          <w:color w:val="000000" w:themeColor="text1"/>
          <w:sz w:val="22"/>
          <w:szCs w:val="22"/>
        </w:rPr>
        <w:t>r. Carlisle</w:t>
      </w:r>
      <w:r>
        <w:rPr>
          <w:rFonts w:ascii="Calibri" w:eastAsia="Calibri" w:hAnsi="Calibri" w:cs="Calibri"/>
          <w:color w:val="000000" w:themeColor="text1"/>
          <w:sz w:val="22"/>
          <w:szCs w:val="22"/>
        </w:rPr>
        <w:t xml:space="preserve"> noted that correspondence from </w:t>
      </w:r>
      <w:r w:rsidR="002C195F">
        <w:rPr>
          <w:rFonts w:ascii="Calibri" w:eastAsia="Calibri" w:hAnsi="Calibri" w:cs="Calibri"/>
          <w:color w:val="000000" w:themeColor="text1"/>
          <w:sz w:val="22"/>
          <w:szCs w:val="22"/>
        </w:rPr>
        <w:t>Canton Township was provided, indicating the public hearing notice for the amendment of the Master Plan.</w:t>
      </w:r>
    </w:p>
    <w:p w14:paraId="2578FDE7" w14:textId="77777777" w:rsidR="00865AB6" w:rsidRDefault="00865AB6" w:rsidP="009F0E71">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p>
    <w:p w14:paraId="0827DB8F" w14:textId="164ED4D9" w:rsidR="00865AB6" w:rsidRDefault="00865AB6" w:rsidP="00865AB6">
      <w:pPr>
        <w:ind w:left="360" w:right="-180"/>
        <w:rPr>
          <w:rFonts w:ascii="Calibri" w:eastAsia="Calibri" w:hAnsi="Calibri" w:cs="Calibri"/>
          <w:bCs/>
          <w:color w:val="000000" w:themeColor="text1"/>
          <w:sz w:val="22"/>
          <w:szCs w:val="22"/>
        </w:rPr>
      </w:pPr>
      <w:r w:rsidRPr="00E61A40">
        <w:rPr>
          <w:rFonts w:ascii="Calibri" w:eastAsia="Calibri" w:hAnsi="Calibri" w:cs="Calibri"/>
          <w:b/>
          <w:color w:val="000000" w:themeColor="text1"/>
          <w:sz w:val="22"/>
          <w:szCs w:val="22"/>
        </w:rPr>
        <w:t>MOTION</w:t>
      </w:r>
      <w:r w:rsidRPr="00E61A40">
        <w:rPr>
          <w:rFonts w:ascii="Calibri" w:eastAsia="Calibri" w:hAnsi="Calibri" w:cs="Calibri"/>
          <w:bCs/>
          <w:color w:val="000000" w:themeColor="text1"/>
          <w:sz w:val="22"/>
          <w:szCs w:val="22"/>
        </w:rPr>
        <w:t xml:space="preserve"> </w:t>
      </w:r>
      <w:r w:rsidRPr="00FB7A6F">
        <w:rPr>
          <w:rFonts w:ascii="Calibri" w:eastAsia="Calibri" w:hAnsi="Calibri" w:cs="Calibri"/>
          <w:bCs/>
          <w:color w:val="000000" w:themeColor="text1"/>
          <w:sz w:val="22"/>
          <w:szCs w:val="22"/>
        </w:rPr>
        <w:t>by Brennan</w:t>
      </w:r>
      <w:r w:rsidRPr="00865AB6">
        <w:rPr>
          <w:rFonts w:ascii="Calibri" w:eastAsia="Calibri" w:hAnsi="Calibri" w:cs="Calibri"/>
          <w:bCs/>
          <w:color w:val="000000" w:themeColor="text1"/>
          <w:sz w:val="22"/>
          <w:szCs w:val="22"/>
        </w:rPr>
        <w:t xml:space="preserve"> </w:t>
      </w:r>
      <w:r>
        <w:rPr>
          <w:rFonts w:ascii="Calibri" w:eastAsia="Calibri" w:hAnsi="Calibri" w:cs="Calibri"/>
          <w:bCs/>
          <w:color w:val="000000" w:themeColor="text1"/>
          <w:sz w:val="22"/>
          <w:szCs w:val="22"/>
        </w:rPr>
        <w:t xml:space="preserve">supported by </w:t>
      </w:r>
      <w:r w:rsidR="00954129" w:rsidRPr="00954129">
        <w:rPr>
          <w:rFonts w:ascii="Calibri" w:eastAsia="Calibri" w:hAnsi="Calibri" w:cs="Calibri"/>
          <w:bCs/>
          <w:color w:val="000000" w:themeColor="text1"/>
          <w:sz w:val="22"/>
          <w:szCs w:val="22"/>
        </w:rPr>
        <w:t>Sanii-Yahyai</w:t>
      </w:r>
      <w:r w:rsidRPr="00FB7A6F">
        <w:rPr>
          <w:rFonts w:ascii="Calibri" w:eastAsia="Calibri" w:hAnsi="Calibri" w:cs="Calibri"/>
          <w:bCs/>
          <w:color w:val="000000" w:themeColor="text1"/>
          <w:sz w:val="22"/>
          <w:szCs w:val="22"/>
        </w:rPr>
        <w:t xml:space="preserve">, to </w:t>
      </w:r>
      <w:r w:rsidR="00D50BA3">
        <w:rPr>
          <w:rFonts w:ascii="Calibri" w:eastAsia="Calibri" w:hAnsi="Calibri" w:cs="Calibri"/>
          <w:bCs/>
          <w:color w:val="000000" w:themeColor="text1"/>
          <w:sz w:val="22"/>
          <w:szCs w:val="22"/>
        </w:rPr>
        <w:t>receive</w:t>
      </w:r>
      <w:r>
        <w:rPr>
          <w:rFonts w:ascii="Calibri" w:eastAsia="Calibri" w:hAnsi="Calibri" w:cs="Calibri"/>
          <w:bCs/>
          <w:color w:val="000000" w:themeColor="text1"/>
          <w:sz w:val="22"/>
          <w:szCs w:val="22"/>
        </w:rPr>
        <w:t xml:space="preserve"> the correspondence</w:t>
      </w:r>
      <w:r w:rsidRPr="00FB7A6F">
        <w:rPr>
          <w:rFonts w:ascii="Calibri" w:eastAsia="Calibri" w:hAnsi="Calibri" w:cs="Calibri"/>
          <w:bCs/>
          <w:color w:val="000000" w:themeColor="text1"/>
          <w:sz w:val="22"/>
          <w:szCs w:val="22"/>
        </w:rPr>
        <w:t>.</w:t>
      </w:r>
    </w:p>
    <w:p w14:paraId="30679792" w14:textId="77777777" w:rsidR="000B4411" w:rsidRDefault="000B4411" w:rsidP="000B4411">
      <w:pPr>
        <w:ind w:right="-180"/>
        <w:rPr>
          <w:rFonts w:ascii="Calibri" w:eastAsia="Calibri" w:hAnsi="Calibri" w:cs="Calibri"/>
          <w:bCs/>
          <w:color w:val="000000" w:themeColor="text1"/>
          <w:sz w:val="22"/>
          <w:szCs w:val="22"/>
        </w:rPr>
      </w:pPr>
    </w:p>
    <w:p w14:paraId="207E7083" w14:textId="2DAF128E" w:rsidR="000B4411" w:rsidRPr="009C3F4A" w:rsidRDefault="000B4411" w:rsidP="000B4411">
      <w:pPr>
        <w:ind w:right="-180" w:firstLine="360"/>
        <w:rPr>
          <w:rFonts w:ascii="Calibri" w:eastAsia="Calibri" w:hAnsi="Calibri" w:cs="Calibri"/>
          <w:bCs/>
          <w:color w:val="000000" w:themeColor="text1"/>
          <w:sz w:val="22"/>
          <w:szCs w:val="22"/>
        </w:rPr>
      </w:pPr>
      <w:r w:rsidRPr="009C3F4A">
        <w:rPr>
          <w:rFonts w:ascii="Calibri" w:eastAsia="Calibri" w:hAnsi="Calibri" w:cs="Calibri"/>
          <w:bCs/>
          <w:color w:val="000000" w:themeColor="text1"/>
          <w:sz w:val="22"/>
          <w:szCs w:val="22"/>
        </w:rPr>
        <w:t>Motion passed unanimously by voice vote.</w:t>
      </w:r>
    </w:p>
    <w:p w14:paraId="231EA5E9" w14:textId="77777777" w:rsidR="009F0E71" w:rsidRDefault="009F0E71" w:rsidP="009F0E71">
      <w:pPr>
        <w:pBdr>
          <w:top w:val="nil"/>
          <w:left w:val="nil"/>
          <w:bottom w:val="nil"/>
          <w:right w:val="nil"/>
          <w:between w:val="nil"/>
        </w:pBdr>
        <w:tabs>
          <w:tab w:val="left" w:pos="3240"/>
        </w:tabs>
        <w:ind w:right="-180"/>
        <w:rPr>
          <w:rFonts w:ascii="Calibri" w:eastAsia="Calibri" w:hAnsi="Calibri" w:cs="Calibri"/>
          <w:color w:val="000000" w:themeColor="text1"/>
          <w:sz w:val="22"/>
          <w:szCs w:val="22"/>
        </w:rPr>
      </w:pPr>
    </w:p>
    <w:p w14:paraId="254E405C" w14:textId="77777777" w:rsidR="009F0E71" w:rsidRPr="009F0E71" w:rsidRDefault="009F0E71" w:rsidP="006E3E2B">
      <w:pPr>
        <w:pStyle w:val="ListParagraph"/>
        <w:numPr>
          <w:ilvl w:val="0"/>
          <w:numId w:val="1"/>
        </w:numPr>
        <w:rPr>
          <w:rFonts w:ascii="Calibri" w:eastAsia="Calibri" w:hAnsi="Calibri" w:cs="Calibri"/>
          <w:b/>
          <w:bCs/>
          <w:color w:val="000000" w:themeColor="text1"/>
          <w:sz w:val="22"/>
          <w:szCs w:val="22"/>
          <w:u w:val="single"/>
        </w:rPr>
      </w:pPr>
      <w:r w:rsidRPr="009F0E71">
        <w:rPr>
          <w:rFonts w:ascii="Calibri" w:eastAsia="Calibri" w:hAnsi="Calibri" w:cs="Calibri"/>
          <w:b/>
          <w:bCs/>
          <w:color w:val="000000" w:themeColor="text1"/>
          <w:sz w:val="22"/>
          <w:szCs w:val="22"/>
          <w:u w:val="single"/>
        </w:rPr>
        <w:t>PUBLIC HEARINGS, DELIBERATIONS AND ACTIONS</w:t>
      </w:r>
    </w:p>
    <w:p w14:paraId="7BCC34A6" w14:textId="7B77D524" w:rsidR="009F0E71" w:rsidRDefault="009F0E71" w:rsidP="009F0E71">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p>
    <w:p w14:paraId="2EABD68D" w14:textId="5A13EA55" w:rsidR="00A96E44" w:rsidRDefault="00954129" w:rsidP="00A96E44">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r>
        <w:rPr>
          <w:rFonts w:ascii="Calibri" w:eastAsia="Calibri" w:hAnsi="Calibri" w:cs="Calibri"/>
          <w:color w:val="000000" w:themeColor="text1"/>
          <w:sz w:val="22"/>
          <w:szCs w:val="22"/>
        </w:rPr>
        <w:t>None</w:t>
      </w:r>
    </w:p>
    <w:p w14:paraId="02817D30" w14:textId="77777777" w:rsidR="006A72A0" w:rsidRPr="00173F27" w:rsidRDefault="006A72A0" w:rsidP="00173F27">
      <w:pPr>
        <w:pBdr>
          <w:top w:val="nil"/>
          <w:left w:val="nil"/>
          <w:bottom w:val="nil"/>
          <w:right w:val="nil"/>
          <w:between w:val="nil"/>
        </w:pBdr>
        <w:tabs>
          <w:tab w:val="left" w:pos="3240"/>
        </w:tabs>
        <w:ind w:right="-180"/>
        <w:rPr>
          <w:rFonts w:ascii="Calibri" w:eastAsia="Calibri" w:hAnsi="Calibri" w:cs="Calibri"/>
          <w:color w:val="000000" w:themeColor="text1"/>
          <w:sz w:val="22"/>
          <w:szCs w:val="22"/>
        </w:rPr>
      </w:pPr>
    </w:p>
    <w:p w14:paraId="52A44E22" w14:textId="0D06081F" w:rsidR="009F0E71" w:rsidRPr="009F0E71" w:rsidRDefault="009F0E71" w:rsidP="006E3E2B">
      <w:pPr>
        <w:pStyle w:val="ListParagraph"/>
        <w:numPr>
          <w:ilvl w:val="0"/>
          <w:numId w:val="1"/>
        </w:numPr>
        <w:pBdr>
          <w:top w:val="nil"/>
          <w:left w:val="nil"/>
          <w:bottom w:val="nil"/>
          <w:right w:val="nil"/>
          <w:between w:val="nil"/>
        </w:pBdr>
        <w:tabs>
          <w:tab w:val="left" w:pos="3240"/>
        </w:tabs>
        <w:ind w:right="-180"/>
        <w:rPr>
          <w:rFonts w:ascii="Calibri" w:eastAsia="Calibri" w:hAnsi="Calibri" w:cs="Calibri"/>
          <w:b/>
          <w:bCs/>
          <w:color w:val="000000" w:themeColor="text1"/>
          <w:sz w:val="22"/>
          <w:szCs w:val="22"/>
          <w:u w:val="single"/>
        </w:rPr>
      </w:pPr>
      <w:r w:rsidRPr="009F0E71">
        <w:rPr>
          <w:rFonts w:ascii="Calibri" w:eastAsia="Calibri" w:hAnsi="Calibri" w:cs="Calibri"/>
          <w:b/>
          <w:bCs/>
          <w:color w:val="000000" w:themeColor="text1"/>
          <w:sz w:val="22"/>
          <w:szCs w:val="22"/>
          <w:u w:val="single"/>
        </w:rPr>
        <w:t>REPORTS</w:t>
      </w:r>
    </w:p>
    <w:p w14:paraId="6E0CB07A" w14:textId="77777777" w:rsidR="002C195F" w:rsidRDefault="002C195F" w:rsidP="002C195F">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p>
    <w:p w14:paraId="60446E55" w14:textId="3C499602" w:rsidR="002C195F" w:rsidRDefault="002C195F" w:rsidP="002C195F">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r>
        <w:rPr>
          <w:rFonts w:ascii="Calibri" w:eastAsia="Calibri" w:hAnsi="Calibri" w:cs="Calibri"/>
          <w:color w:val="000000" w:themeColor="text1"/>
          <w:sz w:val="22"/>
          <w:szCs w:val="22"/>
        </w:rPr>
        <w:t>None</w:t>
      </w:r>
    </w:p>
    <w:p w14:paraId="7429485F" w14:textId="77777777" w:rsidR="00C87BF7" w:rsidRPr="0034064E" w:rsidRDefault="00C87BF7" w:rsidP="00E346BE">
      <w:pPr>
        <w:ind w:right="-180"/>
        <w:rPr>
          <w:rFonts w:ascii="Calibri" w:eastAsia="Calibri" w:hAnsi="Calibri" w:cs="Calibri"/>
          <w:color w:val="000000" w:themeColor="text1"/>
          <w:sz w:val="22"/>
          <w:szCs w:val="22"/>
        </w:rPr>
      </w:pPr>
    </w:p>
    <w:p w14:paraId="5DAF7E37" w14:textId="07728A2E" w:rsidR="00E346BE" w:rsidRPr="005A0604" w:rsidRDefault="005A0604" w:rsidP="006E3E2B">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5A0604">
        <w:rPr>
          <w:rFonts w:ascii="Calibri" w:eastAsia="Calibri" w:hAnsi="Calibri" w:cs="Calibri"/>
          <w:b/>
          <w:bCs/>
          <w:color w:val="000000" w:themeColor="text1"/>
          <w:sz w:val="22"/>
          <w:szCs w:val="22"/>
          <w:u w:val="single"/>
        </w:rPr>
        <w:t>OLD BUSINESS</w:t>
      </w:r>
    </w:p>
    <w:p w14:paraId="536B0FE3" w14:textId="77777777" w:rsidR="002E688B" w:rsidRDefault="002E688B" w:rsidP="00E346BE">
      <w:pPr>
        <w:ind w:right="-180" w:firstLine="360"/>
        <w:rPr>
          <w:rFonts w:ascii="Calibri" w:eastAsia="Calibri" w:hAnsi="Calibri" w:cs="Calibri"/>
          <w:color w:val="000000" w:themeColor="text1"/>
          <w:sz w:val="22"/>
          <w:szCs w:val="22"/>
        </w:rPr>
      </w:pPr>
    </w:p>
    <w:p w14:paraId="3089E0BE" w14:textId="757CE506" w:rsidR="00E346BE" w:rsidRDefault="00E346BE" w:rsidP="00E346BE">
      <w:pPr>
        <w:ind w:right="-180" w:firstLine="360"/>
        <w:rPr>
          <w:rFonts w:ascii="Calibri" w:eastAsia="Calibri" w:hAnsi="Calibri" w:cs="Calibri"/>
          <w:color w:val="000000" w:themeColor="text1"/>
          <w:sz w:val="22"/>
          <w:szCs w:val="22"/>
        </w:rPr>
      </w:pPr>
      <w:r w:rsidRPr="0034064E">
        <w:rPr>
          <w:rFonts w:ascii="Calibri" w:eastAsia="Calibri" w:hAnsi="Calibri" w:cs="Calibri"/>
          <w:color w:val="000000" w:themeColor="text1"/>
          <w:sz w:val="22"/>
          <w:szCs w:val="22"/>
        </w:rPr>
        <w:t>None.</w:t>
      </w:r>
    </w:p>
    <w:p w14:paraId="7E05EFF1" w14:textId="77777777" w:rsidR="002E688B" w:rsidRPr="0034064E" w:rsidRDefault="002E688B" w:rsidP="00E346BE">
      <w:pPr>
        <w:ind w:right="-180" w:firstLine="360"/>
        <w:rPr>
          <w:rFonts w:ascii="Calibri" w:eastAsia="Calibri" w:hAnsi="Calibri" w:cs="Calibri"/>
          <w:color w:val="000000" w:themeColor="text1"/>
          <w:sz w:val="22"/>
          <w:szCs w:val="22"/>
        </w:rPr>
      </w:pPr>
    </w:p>
    <w:p w14:paraId="467D2447" w14:textId="04E27BF5" w:rsidR="002E688B" w:rsidRPr="005A0604" w:rsidRDefault="002E688B" w:rsidP="006E3E2B">
      <w:pPr>
        <w:pStyle w:val="Heading1"/>
        <w:numPr>
          <w:ilvl w:val="0"/>
          <w:numId w:val="1"/>
        </w:numPr>
        <w:spacing w:before="0" w:after="0"/>
        <w:ind w:right="-180"/>
        <w:rPr>
          <w:rFonts w:ascii="Calibri" w:eastAsia="Calibri" w:hAnsi="Calibri" w:cs="Calibri"/>
          <w:b/>
          <w:bCs/>
          <w:color w:val="000000" w:themeColor="text1"/>
          <w:sz w:val="22"/>
          <w:szCs w:val="22"/>
          <w:u w:val="single"/>
        </w:rPr>
      </w:pPr>
      <w:r>
        <w:rPr>
          <w:rFonts w:ascii="Calibri" w:eastAsia="Calibri" w:hAnsi="Calibri" w:cs="Calibri"/>
          <w:b/>
          <w:bCs/>
          <w:color w:val="000000" w:themeColor="text1"/>
          <w:sz w:val="22"/>
          <w:szCs w:val="22"/>
          <w:u w:val="single"/>
        </w:rPr>
        <w:t>NEW</w:t>
      </w:r>
      <w:r w:rsidRPr="005A0604">
        <w:rPr>
          <w:rFonts w:ascii="Calibri" w:eastAsia="Calibri" w:hAnsi="Calibri" w:cs="Calibri"/>
          <w:b/>
          <w:bCs/>
          <w:color w:val="000000" w:themeColor="text1"/>
          <w:sz w:val="22"/>
          <w:szCs w:val="22"/>
          <w:u w:val="single"/>
        </w:rPr>
        <w:t xml:space="preserve"> BUSINESS</w:t>
      </w:r>
    </w:p>
    <w:p w14:paraId="7E807B29" w14:textId="77777777" w:rsidR="00D45C59" w:rsidRPr="00D45C59" w:rsidRDefault="00D45C59" w:rsidP="00D45C59">
      <w:pPr>
        <w:pStyle w:val="ListParagraph"/>
        <w:ind w:left="360" w:right="-180"/>
        <w:rPr>
          <w:rFonts w:ascii="Calibri" w:eastAsia="Calibri" w:hAnsi="Calibri" w:cs="Calibri"/>
          <w:color w:val="000000" w:themeColor="text1"/>
          <w:sz w:val="22"/>
          <w:szCs w:val="22"/>
        </w:rPr>
      </w:pPr>
    </w:p>
    <w:p w14:paraId="2201CA95" w14:textId="77777777" w:rsidR="00D45C59" w:rsidRPr="00D45C59" w:rsidRDefault="00D45C59" w:rsidP="00D45C59">
      <w:pPr>
        <w:pStyle w:val="ListParagraph"/>
        <w:numPr>
          <w:ilvl w:val="0"/>
          <w:numId w:val="1"/>
        </w:numPr>
        <w:ind w:right="-180"/>
        <w:rPr>
          <w:rFonts w:ascii="Calibri" w:eastAsia="Calibri" w:hAnsi="Calibri" w:cs="Calibri"/>
          <w:color w:val="000000" w:themeColor="text1"/>
          <w:sz w:val="22"/>
          <w:szCs w:val="22"/>
        </w:rPr>
      </w:pPr>
      <w:r w:rsidRPr="00D45C59">
        <w:rPr>
          <w:rFonts w:ascii="Calibri" w:eastAsia="Calibri" w:hAnsi="Calibri" w:cs="Calibri"/>
          <w:color w:val="000000" w:themeColor="text1"/>
          <w:sz w:val="22"/>
          <w:szCs w:val="22"/>
        </w:rPr>
        <w:t>None.</w:t>
      </w:r>
    </w:p>
    <w:p w14:paraId="49E58A4A" w14:textId="77777777" w:rsidR="002E688B" w:rsidRDefault="002E688B" w:rsidP="002E688B">
      <w:pPr>
        <w:ind w:right="-180" w:firstLine="360"/>
        <w:rPr>
          <w:rFonts w:ascii="Calibri" w:eastAsia="Calibri" w:hAnsi="Calibri" w:cs="Calibri"/>
          <w:color w:val="000000" w:themeColor="text1"/>
          <w:sz w:val="22"/>
          <w:szCs w:val="22"/>
        </w:rPr>
      </w:pPr>
    </w:p>
    <w:p w14:paraId="26ECA3D3" w14:textId="3AD1113F" w:rsidR="002E688B" w:rsidRPr="002E688B" w:rsidRDefault="002E688B" w:rsidP="006E3E2B">
      <w:pPr>
        <w:pStyle w:val="ListParagraph"/>
        <w:numPr>
          <w:ilvl w:val="0"/>
          <w:numId w:val="1"/>
        </w:numPr>
        <w:ind w:right="-180"/>
        <w:rPr>
          <w:rFonts w:ascii="Calibri" w:eastAsia="Calibri" w:hAnsi="Calibri" w:cs="Calibri"/>
          <w:b/>
          <w:color w:val="000000" w:themeColor="text1"/>
          <w:sz w:val="22"/>
          <w:szCs w:val="22"/>
          <w:u w:val="single"/>
        </w:rPr>
      </w:pPr>
      <w:r w:rsidRPr="002E688B">
        <w:rPr>
          <w:rFonts w:ascii="Calibri" w:eastAsia="Calibri" w:hAnsi="Calibri" w:cs="Calibri"/>
          <w:b/>
          <w:color w:val="000000" w:themeColor="text1"/>
          <w:sz w:val="22"/>
          <w:szCs w:val="22"/>
          <w:u w:val="single"/>
        </w:rPr>
        <w:t>POLICY DISCUSSION</w:t>
      </w:r>
    </w:p>
    <w:p w14:paraId="1917A2E6" w14:textId="77777777" w:rsidR="002E688B" w:rsidRPr="002E688B" w:rsidRDefault="002E688B" w:rsidP="002E688B">
      <w:pPr>
        <w:pStyle w:val="ListParagraph"/>
        <w:ind w:left="360" w:right="-180"/>
        <w:rPr>
          <w:rFonts w:ascii="Calibri" w:eastAsia="Calibri" w:hAnsi="Calibri" w:cs="Calibri"/>
          <w:b/>
          <w:color w:val="000000" w:themeColor="text1"/>
          <w:sz w:val="22"/>
          <w:szCs w:val="22"/>
        </w:rPr>
      </w:pPr>
    </w:p>
    <w:p w14:paraId="30003525" w14:textId="457F01DB" w:rsidR="00406023" w:rsidRPr="00406023" w:rsidRDefault="00406023" w:rsidP="00162818">
      <w:pPr>
        <w:pStyle w:val="ListParagraph"/>
        <w:ind w:right="-180" w:hanging="360"/>
        <w:rPr>
          <w:rFonts w:ascii="Calibri" w:eastAsia="Calibri" w:hAnsi="Calibri" w:cs="Calibri"/>
          <w:b/>
          <w:color w:val="000000" w:themeColor="text1"/>
          <w:sz w:val="22"/>
          <w:szCs w:val="22"/>
        </w:rPr>
      </w:pPr>
      <w:r w:rsidRPr="00406023">
        <w:rPr>
          <w:rFonts w:ascii="Calibri" w:eastAsia="Calibri" w:hAnsi="Calibri" w:cs="Calibri"/>
          <w:b/>
          <w:color w:val="000000" w:themeColor="text1"/>
          <w:sz w:val="22"/>
          <w:szCs w:val="22"/>
        </w:rPr>
        <w:t>A.</w:t>
      </w:r>
      <w:r w:rsidRPr="00406023">
        <w:rPr>
          <w:rFonts w:ascii="Calibri" w:eastAsia="Calibri" w:hAnsi="Calibri" w:cs="Calibri"/>
          <w:b/>
          <w:color w:val="000000" w:themeColor="text1"/>
          <w:sz w:val="22"/>
          <w:szCs w:val="22"/>
        </w:rPr>
        <w:tab/>
      </w:r>
      <w:r w:rsidR="00D45C59">
        <w:rPr>
          <w:rFonts w:ascii="Calibri" w:eastAsia="Calibri" w:hAnsi="Calibri" w:cs="Calibri"/>
          <w:b/>
          <w:color w:val="000000" w:themeColor="text1"/>
          <w:sz w:val="22"/>
          <w:szCs w:val="22"/>
        </w:rPr>
        <w:t>Zoning Ordinance Re-write</w:t>
      </w:r>
    </w:p>
    <w:p w14:paraId="684FD865" w14:textId="77777777" w:rsidR="00993BAE" w:rsidRDefault="00993BAE" w:rsidP="00993BAE">
      <w:pPr>
        <w:ind w:right="-180"/>
        <w:rPr>
          <w:rFonts w:ascii="Calibri" w:eastAsia="Calibri" w:hAnsi="Calibri" w:cs="Calibri"/>
          <w:bCs/>
          <w:color w:val="000000" w:themeColor="text1"/>
          <w:sz w:val="22"/>
          <w:szCs w:val="22"/>
        </w:rPr>
      </w:pPr>
    </w:p>
    <w:p w14:paraId="1DA58E07" w14:textId="4919B364" w:rsidR="00993BAE" w:rsidRDefault="00993BAE" w:rsidP="00993BAE">
      <w:pPr>
        <w:ind w:left="360" w:right="-180"/>
        <w:jc w:val="both"/>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t>Mr. Gardner offered suggested changes to the “Purpose” section, citing ambiguity with term “harmonious.” Suggested changes received by Mr. Carlisle via email for inclusion in subsequent draft iterations.</w:t>
      </w:r>
    </w:p>
    <w:p w14:paraId="0DE1471E" w14:textId="77777777" w:rsidR="00993BAE" w:rsidRDefault="00993BAE" w:rsidP="00993BAE">
      <w:pPr>
        <w:ind w:left="360" w:right="-180"/>
        <w:jc w:val="both"/>
        <w:rPr>
          <w:rFonts w:ascii="Calibri" w:eastAsia="Calibri" w:hAnsi="Calibri" w:cs="Calibri"/>
          <w:bCs/>
          <w:color w:val="000000" w:themeColor="text1"/>
          <w:sz w:val="22"/>
          <w:szCs w:val="22"/>
        </w:rPr>
      </w:pPr>
    </w:p>
    <w:p w14:paraId="527C4B17" w14:textId="77777777" w:rsidR="00993BAE" w:rsidRDefault="00993BAE" w:rsidP="00993BAE">
      <w:pPr>
        <w:ind w:left="360" w:right="-180"/>
        <w:jc w:val="both"/>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t xml:space="preserve">Mr. Carlisle summarized the substantive changes proposed to Articles 8 and 9 of the zoning </w:t>
      </w:r>
      <w:proofErr w:type="gramStart"/>
      <w:r>
        <w:rPr>
          <w:rFonts w:ascii="Calibri" w:eastAsia="Calibri" w:hAnsi="Calibri" w:cs="Calibri"/>
          <w:bCs/>
          <w:color w:val="000000" w:themeColor="text1"/>
          <w:sz w:val="22"/>
          <w:szCs w:val="22"/>
        </w:rPr>
        <w:t>ordinance</w:t>
      </w:r>
      <w:proofErr w:type="gramEnd"/>
      <w:r>
        <w:rPr>
          <w:rFonts w:ascii="Calibri" w:eastAsia="Calibri" w:hAnsi="Calibri" w:cs="Calibri"/>
          <w:bCs/>
          <w:color w:val="000000" w:themeColor="text1"/>
          <w:sz w:val="22"/>
          <w:szCs w:val="22"/>
        </w:rPr>
        <w:t xml:space="preserve">, regulating Site Plan Review and Conditional Use Review. </w:t>
      </w:r>
    </w:p>
    <w:p w14:paraId="4680F6AC" w14:textId="77777777" w:rsidR="00993BAE" w:rsidRDefault="00993BAE" w:rsidP="00993BAE">
      <w:pPr>
        <w:ind w:left="360" w:right="-180"/>
        <w:jc w:val="both"/>
        <w:rPr>
          <w:rFonts w:ascii="Calibri" w:eastAsia="Calibri" w:hAnsi="Calibri" w:cs="Calibri"/>
          <w:bCs/>
          <w:color w:val="000000" w:themeColor="text1"/>
          <w:sz w:val="22"/>
          <w:szCs w:val="22"/>
        </w:rPr>
      </w:pPr>
    </w:p>
    <w:p w14:paraId="79E2C3F1" w14:textId="742A9866" w:rsidR="00993BAE" w:rsidRPr="00993BAE" w:rsidRDefault="00993BAE" w:rsidP="00993BAE">
      <w:pPr>
        <w:ind w:left="360" w:right="-180"/>
        <w:jc w:val="both"/>
        <w:rPr>
          <w:rFonts w:ascii="Calibri" w:eastAsia="Calibri" w:hAnsi="Calibri" w:cs="Calibri"/>
          <w:bCs/>
          <w:color w:val="000000" w:themeColor="text1"/>
          <w:sz w:val="22"/>
          <w:szCs w:val="22"/>
        </w:rPr>
      </w:pPr>
      <w:r w:rsidRPr="00993BAE">
        <w:rPr>
          <w:rFonts w:ascii="Calibri" w:eastAsia="Calibri" w:hAnsi="Calibri" w:cs="Calibri"/>
          <w:bCs/>
          <w:color w:val="000000" w:themeColor="text1"/>
          <w:sz w:val="22"/>
          <w:szCs w:val="22"/>
        </w:rPr>
        <w:t>Discussion of administrative review needing the ability to defer to the P</w:t>
      </w:r>
      <w:r>
        <w:rPr>
          <w:rFonts w:ascii="Calibri" w:eastAsia="Calibri" w:hAnsi="Calibri" w:cs="Calibri"/>
          <w:bCs/>
          <w:color w:val="000000" w:themeColor="text1"/>
          <w:sz w:val="22"/>
          <w:szCs w:val="22"/>
        </w:rPr>
        <w:t>lanning Commission.</w:t>
      </w:r>
    </w:p>
    <w:p w14:paraId="66592B50" w14:textId="77777777" w:rsidR="00993BAE" w:rsidRDefault="00993BAE" w:rsidP="00993BAE">
      <w:pPr>
        <w:ind w:left="360" w:right="-180"/>
        <w:jc w:val="both"/>
        <w:rPr>
          <w:rFonts w:ascii="Calibri" w:eastAsia="Calibri" w:hAnsi="Calibri" w:cs="Calibri"/>
          <w:bCs/>
          <w:color w:val="000000" w:themeColor="text1"/>
          <w:sz w:val="22"/>
          <w:szCs w:val="22"/>
        </w:rPr>
      </w:pPr>
    </w:p>
    <w:p w14:paraId="0B83E6D2" w14:textId="306679BE" w:rsidR="00993BAE" w:rsidRPr="00993BAE" w:rsidRDefault="00993BAE" w:rsidP="00993BAE">
      <w:pPr>
        <w:ind w:left="360" w:right="-180"/>
        <w:jc w:val="both"/>
        <w:rPr>
          <w:rFonts w:ascii="Calibri" w:eastAsia="Calibri" w:hAnsi="Calibri" w:cs="Calibri"/>
          <w:bCs/>
          <w:color w:val="000000" w:themeColor="text1"/>
          <w:sz w:val="22"/>
          <w:szCs w:val="22"/>
        </w:rPr>
      </w:pPr>
      <w:r w:rsidRPr="00993BAE">
        <w:rPr>
          <w:rFonts w:ascii="Calibri" w:eastAsia="Calibri" w:hAnsi="Calibri" w:cs="Calibri"/>
          <w:bCs/>
          <w:color w:val="000000" w:themeColor="text1"/>
          <w:sz w:val="22"/>
          <w:szCs w:val="22"/>
        </w:rPr>
        <w:t xml:space="preserve">Discussion among Planning Commissioners about the 180-day timeline that gets set. </w:t>
      </w:r>
      <w:proofErr w:type="gramStart"/>
      <w:r w:rsidRPr="00993BAE">
        <w:rPr>
          <w:rFonts w:ascii="Calibri" w:eastAsia="Calibri" w:hAnsi="Calibri" w:cs="Calibri"/>
          <w:bCs/>
          <w:color w:val="000000" w:themeColor="text1"/>
          <w:sz w:val="22"/>
          <w:szCs w:val="22"/>
        </w:rPr>
        <w:t>General consensus</w:t>
      </w:r>
      <w:proofErr w:type="gramEnd"/>
      <w:r w:rsidRPr="00993BAE">
        <w:rPr>
          <w:rFonts w:ascii="Calibri" w:eastAsia="Calibri" w:hAnsi="Calibri" w:cs="Calibri"/>
          <w:bCs/>
          <w:color w:val="000000" w:themeColor="text1"/>
          <w:sz w:val="22"/>
          <w:szCs w:val="22"/>
        </w:rPr>
        <w:t xml:space="preserve"> that removing the timeline of Planning Commission action is prudent.</w:t>
      </w:r>
    </w:p>
    <w:p w14:paraId="6C138A0C" w14:textId="77777777" w:rsidR="00993BAE" w:rsidRDefault="00993BAE" w:rsidP="00993BAE">
      <w:pPr>
        <w:ind w:left="360" w:right="-180"/>
        <w:jc w:val="both"/>
        <w:rPr>
          <w:rFonts w:ascii="Calibri" w:eastAsia="Calibri" w:hAnsi="Calibri" w:cs="Calibri"/>
          <w:bCs/>
          <w:color w:val="000000" w:themeColor="text1"/>
          <w:sz w:val="22"/>
          <w:szCs w:val="22"/>
        </w:rPr>
      </w:pPr>
    </w:p>
    <w:p w14:paraId="5E3AB9EA" w14:textId="05DF8C3C" w:rsidR="00993BAE" w:rsidRDefault="00993BAE" w:rsidP="00993BAE">
      <w:pPr>
        <w:ind w:left="360" w:right="-180"/>
        <w:jc w:val="both"/>
        <w:rPr>
          <w:rFonts w:ascii="Calibri" w:eastAsia="Calibri" w:hAnsi="Calibri" w:cs="Calibri"/>
          <w:bCs/>
          <w:color w:val="000000" w:themeColor="text1"/>
          <w:sz w:val="22"/>
          <w:szCs w:val="22"/>
        </w:rPr>
      </w:pPr>
      <w:r w:rsidRPr="00993BAE">
        <w:rPr>
          <w:rFonts w:ascii="Calibri" w:eastAsia="Calibri" w:hAnsi="Calibri" w:cs="Calibri"/>
          <w:bCs/>
          <w:color w:val="000000" w:themeColor="text1"/>
          <w:sz w:val="22"/>
          <w:szCs w:val="22"/>
        </w:rPr>
        <w:t xml:space="preserve">Discussion of adding zoning compliance permitting and development agreement as an effect of site plan approval. </w:t>
      </w:r>
      <w:proofErr w:type="gramStart"/>
      <w:r w:rsidRPr="00993BAE">
        <w:rPr>
          <w:rFonts w:ascii="Calibri" w:eastAsia="Calibri" w:hAnsi="Calibri" w:cs="Calibri"/>
          <w:bCs/>
          <w:color w:val="000000" w:themeColor="text1"/>
          <w:sz w:val="22"/>
          <w:szCs w:val="22"/>
        </w:rPr>
        <w:t>Current</w:t>
      </w:r>
      <w:proofErr w:type="gramEnd"/>
      <w:r w:rsidRPr="00993BAE">
        <w:rPr>
          <w:rFonts w:ascii="Calibri" w:eastAsia="Calibri" w:hAnsi="Calibri" w:cs="Calibri"/>
          <w:bCs/>
          <w:color w:val="000000" w:themeColor="text1"/>
          <w:sz w:val="22"/>
          <w:szCs w:val="22"/>
        </w:rPr>
        <w:t xml:space="preserve"> ordinance is vague. This strengthens that allowance and discusses when it may happen in the development process when either conditioned by the PC, the Board, or as an administrative function of the planner and attorney.</w:t>
      </w:r>
    </w:p>
    <w:p w14:paraId="361EDB43" w14:textId="77777777" w:rsidR="00993BAE" w:rsidRDefault="00993BAE" w:rsidP="00993BAE">
      <w:pPr>
        <w:ind w:left="360" w:right="-180"/>
        <w:jc w:val="both"/>
        <w:rPr>
          <w:rFonts w:ascii="Calibri" w:eastAsia="Calibri" w:hAnsi="Calibri" w:cs="Calibri"/>
          <w:bCs/>
          <w:color w:val="000000" w:themeColor="text1"/>
          <w:sz w:val="22"/>
          <w:szCs w:val="22"/>
        </w:rPr>
      </w:pPr>
    </w:p>
    <w:p w14:paraId="7EE40E65" w14:textId="3A9C26C4" w:rsidR="00993BAE" w:rsidRPr="00993BAE" w:rsidRDefault="00993BAE" w:rsidP="00993BAE">
      <w:pPr>
        <w:ind w:left="360" w:right="-180"/>
        <w:jc w:val="both"/>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t>The Commissioners asked a series of clarifying questions regarding the newly proposed standard of approval for conditional use review.</w:t>
      </w:r>
    </w:p>
    <w:p w14:paraId="60477528" w14:textId="77777777" w:rsidR="00993BAE" w:rsidRDefault="00993BAE" w:rsidP="00993BAE">
      <w:pPr>
        <w:ind w:left="360" w:right="-180"/>
        <w:jc w:val="both"/>
        <w:rPr>
          <w:rFonts w:ascii="Calibri" w:eastAsia="Calibri" w:hAnsi="Calibri" w:cs="Calibri"/>
          <w:bCs/>
          <w:color w:val="000000" w:themeColor="text1"/>
          <w:sz w:val="22"/>
          <w:szCs w:val="22"/>
        </w:rPr>
      </w:pPr>
    </w:p>
    <w:p w14:paraId="2D4BDD7A" w14:textId="19A09C33" w:rsidR="00993BAE" w:rsidRDefault="00993BAE" w:rsidP="00993BAE">
      <w:pPr>
        <w:ind w:left="360" w:right="-180"/>
        <w:jc w:val="both"/>
        <w:rPr>
          <w:rFonts w:ascii="Calibri" w:eastAsia="Calibri" w:hAnsi="Calibri" w:cs="Calibri"/>
          <w:bCs/>
          <w:color w:val="000000" w:themeColor="text1"/>
          <w:sz w:val="22"/>
          <w:szCs w:val="22"/>
        </w:rPr>
      </w:pPr>
      <w:r w:rsidRPr="00993BAE">
        <w:rPr>
          <w:rFonts w:ascii="Calibri" w:eastAsia="Calibri" w:hAnsi="Calibri" w:cs="Calibri"/>
          <w:bCs/>
          <w:color w:val="000000" w:themeColor="text1"/>
          <w:sz w:val="22"/>
          <w:szCs w:val="22"/>
        </w:rPr>
        <w:lastRenderedPageBreak/>
        <w:t xml:space="preserve">In general, </w:t>
      </w:r>
      <w:r>
        <w:rPr>
          <w:rFonts w:ascii="Calibri" w:eastAsia="Calibri" w:hAnsi="Calibri" w:cs="Calibri"/>
          <w:bCs/>
          <w:color w:val="000000" w:themeColor="text1"/>
          <w:sz w:val="22"/>
          <w:szCs w:val="22"/>
        </w:rPr>
        <w:t>Commissioners</w:t>
      </w:r>
      <w:r w:rsidRPr="00993BAE">
        <w:rPr>
          <w:rFonts w:ascii="Calibri" w:eastAsia="Calibri" w:hAnsi="Calibri" w:cs="Calibri"/>
          <w:bCs/>
          <w:color w:val="000000" w:themeColor="text1"/>
          <w:sz w:val="22"/>
          <w:szCs w:val="22"/>
        </w:rPr>
        <w:t xml:space="preserve"> support the</w:t>
      </w:r>
      <w:r>
        <w:rPr>
          <w:rFonts w:ascii="Calibri" w:eastAsia="Calibri" w:hAnsi="Calibri" w:cs="Calibri"/>
          <w:bCs/>
          <w:color w:val="000000" w:themeColor="text1"/>
          <w:sz w:val="22"/>
          <w:szCs w:val="22"/>
        </w:rPr>
        <w:t xml:space="preserve"> proposed</w:t>
      </w:r>
      <w:r w:rsidRPr="00993BAE">
        <w:rPr>
          <w:rFonts w:ascii="Calibri" w:eastAsia="Calibri" w:hAnsi="Calibri" w:cs="Calibri"/>
          <w:bCs/>
          <w:color w:val="000000" w:themeColor="text1"/>
          <w:sz w:val="22"/>
          <w:szCs w:val="22"/>
        </w:rPr>
        <w:t xml:space="preserve"> substantive changes.</w:t>
      </w:r>
      <w:r>
        <w:rPr>
          <w:rFonts w:ascii="Calibri" w:eastAsia="Calibri" w:hAnsi="Calibri" w:cs="Calibri"/>
          <w:bCs/>
          <w:color w:val="000000" w:themeColor="text1"/>
          <w:sz w:val="22"/>
          <w:szCs w:val="22"/>
        </w:rPr>
        <w:t xml:space="preserve"> Discussion of a reduction in the number of physical site plan sets and sizes of site plan sets required by applicants.</w:t>
      </w:r>
    </w:p>
    <w:p w14:paraId="6318D2F6" w14:textId="77777777" w:rsidR="00993BAE" w:rsidRDefault="00993BAE" w:rsidP="00993BAE">
      <w:pPr>
        <w:ind w:left="360" w:right="-180"/>
        <w:jc w:val="both"/>
        <w:rPr>
          <w:rFonts w:ascii="Calibri" w:eastAsia="Calibri" w:hAnsi="Calibri" w:cs="Calibri"/>
          <w:bCs/>
          <w:color w:val="000000" w:themeColor="text1"/>
          <w:sz w:val="22"/>
          <w:szCs w:val="22"/>
        </w:rPr>
      </w:pPr>
    </w:p>
    <w:p w14:paraId="2FD77D45" w14:textId="23873265" w:rsidR="00993BAE" w:rsidRDefault="00993BAE" w:rsidP="00993BAE">
      <w:pPr>
        <w:ind w:left="360" w:right="-180"/>
        <w:jc w:val="both"/>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t>Mr. Carlisle discussed the zoning ordinance rewrite process in general. The next step is public input, including the state mandated public hearing and additional public engagement opportunities. Discussion among the Planning Commissioners regarding opportunities for public notification, including the Township newsletter, a message on the marquee sign at the Township building at the corner of Clark Rd and Prospect Rd, or a possible notice with utility bills.</w:t>
      </w:r>
    </w:p>
    <w:p w14:paraId="1A9F50CD" w14:textId="77777777" w:rsidR="00993BAE" w:rsidRDefault="00993BAE" w:rsidP="00993BAE">
      <w:pPr>
        <w:ind w:left="360" w:right="-180"/>
        <w:jc w:val="both"/>
        <w:rPr>
          <w:rFonts w:ascii="Calibri" w:eastAsia="Calibri" w:hAnsi="Calibri" w:cs="Calibri"/>
          <w:bCs/>
          <w:color w:val="000000" w:themeColor="text1"/>
          <w:sz w:val="22"/>
          <w:szCs w:val="22"/>
        </w:rPr>
      </w:pPr>
    </w:p>
    <w:p w14:paraId="2499A170" w14:textId="07096864" w:rsidR="00993BAE" w:rsidRDefault="00993BAE" w:rsidP="00993BAE">
      <w:pPr>
        <w:ind w:left="360" w:right="-180"/>
        <w:jc w:val="both"/>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t xml:space="preserve">Mr. Carlisle noted that there will be 2 additional draft zoning ordinance articles provided for discussion at the May Planning Commission meeting. The Brookwood </w:t>
      </w:r>
      <w:proofErr w:type="gramStart"/>
      <w:r>
        <w:rPr>
          <w:rFonts w:ascii="Calibri" w:eastAsia="Calibri" w:hAnsi="Calibri" w:cs="Calibri"/>
          <w:bCs/>
          <w:color w:val="000000" w:themeColor="text1"/>
          <w:sz w:val="22"/>
          <w:szCs w:val="22"/>
        </w:rPr>
        <w:t>Development</w:t>
      </w:r>
      <w:proofErr w:type="gramEnd"/>
      <w:r>
        <w:rPr>
          <w:rFonts w:ascii="Calibri" w:eastAsia="Calibri" w:hAnsi="Calibri" w:cs="Calibri"/>
          <w:bCs/>
          <w:color w:val="000000" w:themeColor="text1"/>
          <w:sz w:val="22"/>
          <w:szCs w:val="22"/>
        </w:rPr>
        <w:t xml:space="preserve"> may also be on the agenda at the May meeting.</w:t>
      </w:r>
    </w:p>
    <w:p w14:paraId="40CDD402" w14:textId="77777777" w:rsidR="00993BAE" w:rsidRPr="00D45C59" w:rsidRDefault="00993BAE" w:rsidP="002C195F">
      <w:pPr>
        <w:ind w:left="360" w:right="-180"/>
        <w:rPr>
          <w:rFonts w:ascii="Calibri" w:eastAsia="Calibri" w:hAnsi="Calibri" w:cs="Calibri"/>
          <w:bCs/>
          <w:color w:val="000000" w:themeColor="text1"/>
          <w:sz w:val="22"/>
          <w:szCs w:val="22"/>
        </w:rPr>
      </w:pPr>
    </w:p>
    <w:p w14:paraId="0AA322D0" w14:textId="4F61A993" w:rsidR="002E688B" w:rsidRPr="002E688B" w:rsidRDefault="002E688B" w:rsidP="00D45C59">
      <w:pPr>
        <w:ind w:right="-180"/>
        <w:rPr>
          <w:rFonts w:ascii="Calibri" w:eastAsia="Calibri" w:hAnsi="Calibri" w:cs="Calibri"/>
          <w:b/>
          <w:color w:val="000000" w:themeColor="text1"/>
          <w:sz w:val="22"/>
          <w:szCs w:val="22"/>
        </w:rPr>
      </w:pPr>
      <w:r w:rsidRPr="002E688B">
        <w:rPr>
          <w:rFonts w:ascii="Calibri" w:eastAsia="Calibri" w:hAnsi="Calibri" w:cs="Calibri"/>
          <w:b/>
          <w:color w:val="000000" w:themeColor="text1"/>
          <w:sz w:val="22"/>
          <w:szCs w:val="22"/>
        </w:rPr>
        <w:tab/>
      </w:r>
    </w:p>
    <w:p w14:paraId="2F7B3225" w14:textId="2F25F80F" w:rsidR="002E688B" w:rsidRPr="00806EA2" w:rsidRDefault="002E688B" w:rsidP="006E3E2B">
      <w:pPr>
        <w:pStyle w:val="ListParagraph"/>
        <w:numPr>
          <w:ilvl w:val="0"/>
          <w:numId w:val="1"/>
        </w:numPr>
        <w:ind w:right="-180"/>
        <w:rPr>
          <w:rFonts w:ascii="Calibri" w:eastAsia="Calibri" w:hAnsi="Calibri" w:cs="Calibri"/>
          <w:b/>
          <w:color w:val="000000" w:themeColor="text1"/>
          <w:sz w:val="22"/>
          <w:szCs w:val="22"/>
          <w:u w:val="single"/>
        </w:rPr>
      </w:pPr>
      <w:r w:rsidRPr="00806EA2">
        <w:rPr>
          <w:rFonts w:ascii="Calibri" w:eastAsia="Calibri" w:hAnsi="Calibri" w:cs="Calibri"/>
          <w:b/>
          <w:color w:val="000000" w:themeColor="text1"/>
          <w:sz w:val="22"/>
          <w:szCs w:val="22"/>
          <w:u w:val="single"/>
        </w:rPr>
        <w:t>ADJOURNMENT</w:t>
      </w:r>
      <w:r w:rsidR="0097407A">
        <w:rPr>
          <w:rFonts w:ascii="Calibri" w:eastAsia="Calibri" w:hAnsi="Calibri" w:cs="Calibri"/>
          <w:b/>
          <w:color w:val="000000" w:themeColor="text1"/>
          <w:sz w:val="22"/>
          <w:szCs w:val="22"/>
          <w:u w:val="single"/>
        </w:rPr>
        <w:t xml:space="preserve"> </w:t>
      </w:r>
      <w:r w:rsidR="0097407A" w:rsidRPr="0034064E">
        <w:rPr>
          <w:rFonts w:ascii="Calibri" w:eastAsia="Calibri" w:hAnsi="Calibri" w:cs="Calibri"/>
          <w:color w:val="000000" w:themeColor="text1"/>
          <w:sz w:val="22"/>
          <w:szCs w:val="22"/>
        </w:rPr>
        <w:t xml:space="preserve">– </w:t>
      </w:r>
      <w:r w:rsidR="0097407A" w:rsidRPr="0034064E">
        <w:rPr>
          <w:rFonts w:ascii="Calibri" w:eastAsia="Calibri" w:hAnsi="Calibri" w:cs="Calibri"/>
          <w:i/>
          <w:color w:val="000000" w:themeColor="text1"/>
          <w:sz w:val="22"/>
          <w:szCs w:val="22"/>
        </w:rPr>
        <w:t>next regularly scheduled meeting on</w:t>
      </w:r>
      <w:r w:rsidR="00993BAE">
        <w:rPr>
          <w:rFonts w:ascii="Calibri" w:eastAsia="Calibri" w:hAnsi="Calibri" w:cs="Calibri"/>
          <w:i/>
          <w:color w:val="000000" w:themeColor="text1"/>
          <w:sz w:val="22"/>
          <w:szCs w:val="22"/>
        </w:rPr>
        <w:t xml:space="preserve"> May 28,</w:t>
      </w:r>
      <w:r w:rsidR="0097407A" w:rsidRPr="0034064E">
        <w:rPr>
          <w:rFonts w:ascii="Calibri" w:eastAsia="Calibri" w:hAnsi="Calibri" w:cs="Calibri"/>
          <w:i/>
          <w:color w:val="000000" w:themeColor="text1"/>
          <w:sz w:val="22"/>
          <w:szCs w:val="22"/>
        </w:rPr>
        <w:t xml:space="preserve"> 202</w:t>
      </w:r>
      <w:r w:rsidR="000F4D58">
        <w:rPr>
          <w:rFonts w:ascii="Calibri" w:eastAsia="Calibri" w:hAnsi="Calibri" w:cs="Calibri"/>
          <w:i/>
          <w:color w:val="000000" w:themeColor="text1"/>
          <w:sz w:val="22"/>
          <w:szCs w:val="22"/>
        </w:rPr>
        <w:t>5</w:t>
      </w:r>
    </w:p>
    <w:p w14:paraId="0FC745D9" w14:textId="77777777" w:rsidR="0097407A" w:rsidRDefault="0097407A" w:rsidP="002E688B">
      <w:pPr>
        <w:ind w:right="-180"/>
        <w:rPr>
          <w:rFonts w:ascii="Calibri" w:eastAsia="Calibri" w:hAnsi="Calibri" w:cs="Calibri"/>
          <w:b/>
          <w:color w:val="000000" w:themeColor="text1"/>
          <w:sz w:val="22"/>
          <w:szCs w:val="22"/>
        </w:rPr>
      </w:pPr>
    </w:p>
    <w:p w14:paraId="5B04777F" w14:textId="2B530D4F" w:rsidR="00BC7E64" w:rsidRPr="00BC7E64" w:rsidRDefault="00BC7E64" w:rsidP="00BC7E64">
      <w:pPr>
        <w:ind w:left="360" w:right="-180"/>
        <w:rPr>
          <w:rFonts w:ascii="Calibri" w:eastAsia="Calibri" w:hAnsi="Calibri" w:cs="Calibri"/>
          <w:bCs/>
          <w:color w:val="000000" w:themeColor="text1"/>
          <w:sz w:val="22"/>
          <w:szCs w:val="22"/>
        </w:rPr>
      </w:pPr>
      <w:r w:rsidRPr="00BC7E64">
        <w:rPr>
          <w:rFonts w:ascii="Calibri" w:eastAsia="Calibri" w:hAnsi="Calibri" w:cs="Calibri"/>
          <w:bCs/>
          <w:color w:val="000000" w:themeColor="text1"/>
          <w:sz w:val="22"/>
          <w:szCs w:val="22"/>
        </w:rPr>
        <w:t xml:space="preserve">MOTION by </w:t>
      </w:r>
      <w:r w:rsidR="000F4D58">
        <w:rPr>
          <w:rFonts w:ascii="Calibri" w:eastAsia="Calibri" w:hAnsi="Calibri" w:cs="Calibri"/>
          <w:bCs/>
          <w:color w:val="000000" w:themeColor="text1"/>
          <w:sz w:val="22"/>
          <w:szCs w:val="22"/>
        </w:rPr>
        <w:t>Brennan</w:t>
      </w:r>
      <w:r w:rsidR="006D48AE">
        <w:rPr>
          <w:rFonts w:ascii="Calibri" w:eastAsia="Calibri" w:hAnsi="Calibri" w:cs="Calibri"/>
          <w:bCs/>
          <w:color w:val="000000" w:themeColor="text1"/>
          <w:sz w:val="22"/>
          <w:szCs w:val="22"/>
        </w:rPr>
        <w:t xml:space="preserve">, supported by </w:t>
      </w:r>
      <w:r w:rsidR="005C06B8" w:rsidRPr="005C06B8">
        <w:rPr>
          <w:rFonts w:ascii="Calibri" w:eastAsia="Calibri" w:hAnsi="Calibri" w:cs="Calibri"/>
          <w:bCs/>
          <w:color w:val="000000" w:themeColor="text1"/>
          <w:sz w:val="22"/>
          <w:szCs w:val="22"/>
        </w:rPr>
        <w:t xml:space="preserve">Sanii-Yahyai </w:t>
      </w:r>
      <w:r w:rsidRPr="00BC7E64">
        <w:rPr>
          <w:rFonts w:ascii="Calibri" w:eastAsia="Calibri" w:hAnsi="Calibri" w:cs="Calibri"/>
          <w:bCs/>
          <w:color w:val="000000" w:themeColor="text1"/>
          <w:sz w:val="22"/>
          <w:szCs w:val="22"/>
        </w:rPr>
        <w:t>to adjourn the meeting.</w:t>
      </w:r>
    </w:p>
    <w:p w14:paraId="55692B96" w14:textId="77777777" w:rsidR="00BC7E64" w:rsidRPr="00BC7E64" w:rsidRDefault="00BC7E64" w:rsidP="00BC7E64">
      <w:pPr>
        <w:ind w:left="360" w:right="-180"/>
        <w:rPr>
          <w:rFonts w:ascii="Calibri" w:eastAsia="Calibri" w:hAnsi="Calibri" w:cs="Calibri"/>
          <w:bCs/>
          <w:color w:val="000000" w:themeColor="text1"/>
          <w:sz w:val="22"/>
          <w:szCs w:val="22"/>
        </w:rPr>
      </w:pPr>
    </w:p>
    <w:p w14:paraId="7538BD95" w14:textId="3EB9FB46" w:rsidR="00BC7E64" w:rsidRPr="00BC7E64" w:rsidRDefault="00BC7E64" w:rsidP="00BC7E64">
      <w:pPr>
        <w:ind w:left="360" w:right="-180"/>
        <w:rPr>
          <w:rFonts w:ascii="Calibri" w:eastAsia="Calibri" w:hAnsi="Calibri" w:cs="Calibri"/>
          <w:bCs/>
          <w:color w:val="000000" w:themeColor="text1"/>
          <w:sz w:val="22"/>
          <w:szCs w:val="22"/>
        </w:rPr>
      </w:pPr>
      <w:r w:rsidRPr="00BC7E64">
        <w:rPr>
          <w:rFonts w:ascii="Calibri" w:eastAsia="Calibri" w:hAnsi="Calibri" w:cs="Calibri"/>
          <w:bCs/>
          <w:color w:val="000000" w:themeColor="text1"/>
          <w:sz w:val="22"/>
          <w:szCs w:val="22"/>
        </w:rPr>
        <w:t>Motion passed unanimously by voice vote.</w:t>
      </w:r>
    </w:p>
    <w:p w14:paraId="35D8A9C9" w14:textId="7415CA0A" w:rsidR="002E688B" w:rsidRPr="00BC7E64" w:rsidRDefault="002E688B" w:rsidP="00BC7E64">
      <w:pPr>
        <w:ind w:right="-180"/>
        <w:rPr>
          <w:rFonts w:ascii="Calibri" w:eastAsia="Calibri" w:hAnsi="Calibri" w:cs="Calibri"/>
          <w:bCs/>
          <w:color w:val="000000" w:themeColor="text1"/>
          <w:sz w:val="22"/>
          <w:szCs w:val="22"/>
        </w:rPr>
      </w:pPr>
    </w:p>
    <w:p w14:paraId="087455E3" w14:textId="4B402FBF" w:rsidR="00BC7E64" w:rsidRDefault="002E688B" w:rsidP="00BC7E64">
      <w:pPr>
        <w:ind w:left="360" w:right="-180"/>
        <w:rPr>
          <w:rFonts w:ascii="Calibri" w:eastAsia="Calibri" w:hAnsi="Calibri" w:cs="Calibri"/>
          <w:bCs/>
          <w:color w:val="000000" w:themeColor="text1"/>
          <w:sz w:val="22"/>
          <w:szCs w:val="22"/>
        </w:rPr>
      </w:pPr>
      <w:r w:rsidRPr="00BC7E64">
        <w:rPr>
          <w:rFonts w:ascii="Calibri" w:eastAsia="Calibri" w:hAnsi="Calibri" w:cs="Calibri"/>
          <w:bCs/>
          <w:color w:val="000000" w:themeColor="text1"/>
          <w:sz w:val="22"/>
          <w:szCs w:val="22"/>
        </w:rPr>
        <w:t xml:space="preserve">The meeting was adjourned at </w:t>
      </w:r>
      <w:r w:rsidR="00993BAE">
        <w:rPr>
          <w:rFonts w:ascii="Calibri" w:eastAsia="Calibri" w:hAnsi="Calibri" w:cs="Calibri"/>
          <w:bCs/>
          <w:color w:val="000000" w:themeColor="text1"/>
          <w:sz w:val="22"/>
          <w:szCs w:val="22"/>
        </w:rPr>
        <w:t>7:52</w:t>
      </w:r>
      <w:r w:rsidRPr="00BC7E64">
        <w:rPr>
          <w:rFonts w:ascii="Calibri" w:eastAsia="Calibri" w:hAnsi="Calibri" w:cs="Calibri"/>
          <w:bCs/>
          <w:color w:val="000000" w:themeColor="text1"/>
          <w:sz w:val="22"/>
          <w:szCs w:val="22"/>
        </w:rPr>
        <w:t xml:space="preserve"> pm.</w:t>
      </w:r>
    </w:p>
    <w:p w14:paraId="5D7F064A" w14:textId="77777777" w:rsidR="00BC7E64" w:rsidRDefault="00BC7E64" w:rsidP="00BC7E64">
      <w:pPr>
        <w:ind w:left="360" w:right="-180"/>
        <w:rPr>
          <w:rFonts w:ascii="Calibri" w:eastAsia="Calibri" w:hAnsi="Calibri" w:cs="Calibri"/>
          <w:bCs/>
          <w:color w:val="000000" w:themeColor="text1"/>
          <w:sz w:val="22"/>
          <w:szCs w:val="22"/>
        </w:rPr>
      </w:pPr>
    </w:p>
    <w:p w14:paraId="5228B42B" w14:textId="77777777" w:rsidR="00FE3CD5" w:rsidRDefault="00FE3CD5" w:rsidP="00BC7E64">
      <w:pPr>
        <w:ind w:left="360" w:right="-180"/>
        <w:rPr>
          <w:rFonts w:ascii="Calibri" w:eastAsia="Calibri" w:hAnsi="Calibri" w:cs="Calibri"/>
          <w:bCs/>
          <w:color w:val="000000" w:themeColor="text1"/>
          <w:sz w:val="22"/>
          <w:szCs w:val="22"/>
        </w:rPr>
      </w:pPr>
    </w:p>
    <w:p w14:paraId="53F65624" w14:textId="0B058E78" w:rsidR="002E688B" w:rsidRDefault="00FE3CD5" w:rsidP="009371B5">
      <w:pPr>
        <w:ind w:right="-180" w:firstLine="360"/>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t xml:space="preserve">Meeting Minutes </w:t>
      </w:r>
      <w:r w:rsidR="002E688B" w:rsidRPr="00BC7E64">
        <w:rPr>
          <w:rFonts w:ascii="Calibri" w:eastAsia="Calibri" w:hAnsi="Calibri" w:cs="Calibri"/>
          <w:bCs/>
          <w:color w:val="000000" w:themeColor="text1"/>
          <w:sz w:val="22"/>
          <w:szCs w:val="22"/>
        </w:rPr>
        <w:t>Respectfully submitted,</w:t>
      </w:r>
    </w:p>
    <w:p w14:paraId="29FC4974" w14:textId="77777777" w:rsidR="00FE3CD5" w:rsidRPr="00BC7E64" w:rsidRDefault="00FE3CD5" w:rsidP="00BC7E64">
      <w:pPr>
        <w:ind w:right="-180"/>
        <w:rPr>
          <w:rFonts w:ascii="Calibri" w:eastAsia="Calibri" w:hAnsi="Calibri" w:cs="Calibri"/>
          <w:bCs/>
          <w:color w:val="000000" w:themeColor="text1"/>
          <w:sz w:val="22"/>
          <w:szCs w:val="22"/>
        </w:rPr>
      </w:pPr>
    </w:p>
    <w:p w14:paraId="5F3956E0" w14:textId="4E9AB1FE" w:rsidR="00E346BE" w:rsidRPr="00FE3CD5" w:rsidRDefault="002E688B" w:rsidP="00FE3CD5">
      <w:pPr>
        <w:ind w:left="360" w:right="-180"/>
        <w:rPr>
          <w:rFonts w:ascii="Calibri" w:eastAsia="Calibri" w:hAnsi="Calibri" w:cs="Calibri"/>
          <w:b/>
          <w:color w:val="000000" w:themeColor="text1"/>
          <w:sz w:val="22"/>
          <w:szCs w:val="22"/>
        </w:rPr>
      </w:pPr>
      <w:r w:rsidRPr="00BC7E64">
        <w:rPr>
          <w:rFonts w:ascii="Calibri" w:eastAsia="Calibri" w:hAnsi="Calibri" w:cs="Calibri"/>
          <w:bCs/>
          <w:color w:val="000000" w:themeColor="text1"/>
          <w:sz w:val="22"/>
          <w:szCs w:val="22"/>
        </w:rPr>
        <w:t>Thomas Brennan III, Planning Commission Secretary</w:t>
      </w:r>
    </w:p>
    <w:p w14:paraId="05396FF4" w14:textId="40EB786E" w:rsidR="00FE3CD5" w:rsidRDefault="00993BAE" w:rsidP="00FE3CD5">
      <w:pPr>
        <w:pBdr>
          <w:top w:val="nil"/>
          <w:left w:val="nil"/>
          <w:bottom w:val="nil"/>
          <w:right w:val="nil"/>
          <w:between w:val="nil"/>
        </w:pBdr>
        <w:ind w:left="360" w:right="-180"/>
        <w:rPr>
          <w:rFonts w:ascii="Calibri" w:eastAsia="Calibri" w:hAnsi="Calibri" w:cs="Calibri"/>
          <w:color w:val="000000" w:themeColor="text1"/>
          <w:sz w:val="22"/>
          <w:szCs w:val="22"/>
        </w:rPr>
      </w:pPr>
      <w:r>
        <w:rPr>
          <w:rFonts w:ascii="Calibri" w:eastAsia="Calibri" w:hAnsi="Calibri" w:cs="Calibri"/>
          <w:color w:val="000000" w:themeColor="text1"/>
          <w:sz w:val="22"/>
          <w:szCs w:val="22"/>
        </w:rPr>
        <w:t>Michelle Marin</w:t>
      </w:r>
      <w:r w:rsidR="00BC7E64">
        <w:rPr>
          <w:rFonts w:ascii="Calibri" w:eastAsia="Calibri" w:hAnsi="Calibri" w:cs="Calibri"/>
          <w:color w:val="000000" w:themeColor="text1"/>
          <w:sz w:val="22"/>
          <w:szCs w:val="22"/>
        </w:rPr>
        <w:t xml:space="preserve">, </w:t>
      </w:r>
      <w:r w:rsidR="00E346BE" w:rsidRPr="0034064E">
        <w:rPr>
          <w:rFonts w:ascii="Calibri" w:eastAsia="Calibri" w:hAnsi="Calibri" w:cs="Calibri"/>
          <w:color w:val="000000" w:themeColor="text1"/>
          <w:sz w:val="22"/>
          <w:szCs w:val="22"/>
        </w:rPr>
        <w:t>Recording Secretary</w:t>
      </w:r>
    </w:p>
    <w:p w14:paraId="55B78620" w14:textId="77777777" w:rsidR="00470AD6" w:rsidRDefault="00FE3CD5" w:rsidP="00FE3CD5">
      <w:pPr>
        <w:pBdr>
          <w:top w:val="nil"/>
          <w:left w:val="nil"/>
          <w:bottom w:val="nil"/>
          <w:right w:val="nil"/>
          <w:between w:val="nil"/>
        </w:pBdr>
        <w:ind w:left="360" w:right="-180"/>
        <w:rPr>
          <w:rFonts w:ascii="Calibri" w:eastAsia="Calibri" w:hAnsi="Calibri" w:cs="Calibri"/>
          <w:color w:val="000000" w:themeColor="text1"/>
          <w:sz w:val="22"/>
          <w:szCs w:val="22"/>
        </w:rPr>
      </w:pPr>
      <w:r w:rsidRPr="00FE3CD5">
        <w:rPr>
          <w:rFonts w:ascii="Calibri" w:eastAsia="Calibri" w:hAnsi="Calibri" w:cs="Calibri"/>
          <w:color w:val="000000" w:themeColor="text1"/>
          <w:sz w:val="22"/>
          <w:szCs w:val="22"/>
        </w:rPr>
        <w:t xml:space="preserve">3040 N. Prospect, Ypsilanti, MI  48198, 734-482-6099   </w:t>
      </w:r>
    </w:p>
    <w:p w14:paraId="2AF678B2" w14:textId="587DD210" w:rsidR="00470AD6" w:rsidRPr="0034064E" w:rsidRDefault="00470AD6" w:rsidP="00FD4B33">
      <w:pPr>
        <w:pBdr>
          <w:top w:val="nil"/>
          <w:left w:val="nil"/>
          <w:bottom w:val="nil"/>
          <w:right w:val="nil"/>
          <w:between w:val="nil"/>
        </w:pBdr>
        <w:ind w:right="-180"/>
        <w:rPr>
          <w:rFonts w:ascii="Calibri" w:hAnsi="Calibri" w:cs="Calibri"/>
          <w:color w:val="000000" w:themeColor="text1"/>
          <w:sz w:val="22"/>
          <w:szCs w:val="22"/>
        </w:rPr>
      </w:pPr>
    </w:p>
    <w:sectPr w:rsidR="00470AD6" w:rsidRPr="0034064E" w:rsidSect="00792622">
      <w:headerReference w:type="default" r:id="rId7"/>
      <w:headerReference w:type="first" r:id="rId8"/>
      <w:pgSz w:w="12240" w:h="15840"/>
      <w:pgMar w:top="1008"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7AD07" w14:textId="77777777" w:rsidR="00B53C23" w:rsidRDefault="00B53C23" w:rsidP="00792622">
      <w:r>
        <w:separator/>
      </w:r>
    </w:p>
  </w:endnote>
  <w:endnote w:type="continuationSeparator" w:id="0">
    <w:p w14:paraId="358C9691" w14:textId="77777777" w:rsidR="00B53C23" w:rsidRDefault="00B53C23" w:rsidP="00792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D04B9" w14:textId="77777777" w:rsidR="00B53C23" w:rsidRDefault="00B53C23" w:rsidP="00792622">
      <w:r>
        <w:separator/>
      </w:r>
    </w:p>
  </w:footnote>
  <w:footnote w:type="continuationSeparator" w:id="0">
    <w:p w14:paraId="06935FFB" w14:textId="77777777" w:rsidR="00B53C23" w:rsidRDefault="00B53C23" w:rsidP="00792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0DA8" w14:textId="24C390C1" w:rsidR="009D5E2F" w:rsidRDefault="009D5E2F" w:rsidP="00792622">
    <w:pPr>
      <w:pBdr>
        <w:top w:val="nil"/>
        <w:left w:val="nil"/>
        <w:bottom w:val="nil"/>
        <w:right w:val="nil"/>
        <w:between w:val="nil"/>
      </w:pBdr>
      <w:tabs>
        <w:tab w:val="center" w:pos="4320"/>
        <w:tab w:val="left" w:pos="7200"/>
        <w:tab w:val="right" w:pos="8640"/>
      </w:tabs>
      <w:rPr>
        <w:rFonts w:ascii="Calibri" w:eastAsia="Calibri" w:hAnsi="Calibri" w:cs="Calibri"/>
        <w:color w:val="000000"/>
        <w:sz w:val="20"/>
        <w:szCs w:val="20"/>
      </w:rPr>
    </w:pPr>
    <w:r>
      <w:rPr>
        <w:rFonts w:ascii="Calibri" w:eastAsia="Calibri" w:hAnsi="Calibri" w:cs="Calibri"/>
        <w:color w:val="000000"/>
        <w:sz w:val="20"/>
        <w:szCs w:val="20"/>
      </w:rPr>
      <w:t>SUPERIOR CHARTER TOWNSHIP</w:t>
    </w:r>
  </w:p>
  <w:p w14:paraId="3D417450" w14:textId="77777777" w:rsidR="009D5E2F" w:rsidRDefault="009D5E2F" w:rsidP="00792622">
    <w:pPr>
      <w:pBdr>
        <w:top w:val="nil"/>
        <w:left w:val="nil"/>
        <w:bottom w:val="nil"/>
        <w:right w:val="nil"/>
        <w:between w:val="nil"/>
      </w:pBdr>
      <w:tabs>
        <w:tab w:val="center" w:pos="4320"/>
        <w:tab w:val="left" w:pos="7200"/>
        <w:tab w:val="right" w:pos="8640"/>
      </w:tabs>
      <w:rPr>
        <w:rFonts w:ascii="Calibri" w:eastAsia="Calibri" w:hAnsi="Calibri" w:cs="Calibri"/>
        <w:color w:val="000000"/>
        <w:sz w:val="20"/>
        <w:szCs w:val="20"/>
      </w:rPr>
    </w:pPr>
    <w:r>
      <w:rPr>
        <w:rFonts w:ascii="Calibri" w:eastAsia="Calibri" w:hAnsi="Calibri" w:cs="Calibri"/>
        <w:color w:val="000000"/>
        <w:sz w:val="20"/>
        <w:szCs w:val="20"/>
      </w:rPr>
      <w:t>Planning</w:t>
    </w:r>
    <w:r w:rsidR="00792622">
      <w:rPr>
        <w:rFonts w:ascii="Calibri" w:eastAsia="Calibri" w:hAnsi="Calibri" w:cs="Calibri"/>
        <w:color w:val="000000"/>
        <w:sz w:val="20"/>
        <w:szCs w:val="20"/>
      </w:rPr>
      <w:t xml:space="preserve"> Commission</w:t>
    </w:r>
    <w:r>
      <w:rPr>
        <w:rFonts w:ascii="Calibri" w:eastAsia="Calibri" w:hAnsi="Calibri" w:cs="Calibri"/>
        <w:color w:val="000000"/>
        <w:sz w:val="20"/>
        <w:szCs w:val="20"/>
      </w:rPr>
      <w:t xml:space="preserve"> </w:t>
    </w:r>
    <w:r w:rsidR="0057010E">
      <w:rPr>
        <w:rFonts w:ascii="Calibri" w:eastAsia="Calibri" w:hAnsi="Calibri" w:cs="Calibri"/>
        <w:color w:val="000000"/>
        <w:sz w:val="20"/>
        <w:szCs w:val="20"/>
      </w:rPr>
      <w:t>Regular</w:t>
    </w:r>
    <w:r w:rsidR="00792622">
      <w:rPr>
        <w:rFonts w:ascii="Calibri" w:eastAsia="Calibri" w:hAnsi="Calibri" w:cs="Calibri"/>
        <w:color w:val="000000"/>
        <w:sz w:val="20"/>
        <w:szCs w:val="20"/>
      </w:rPr>
      <w:t xml:space="preserve"> Meeting</w:t>
    </w:r>
  </w:p>
  <w:p w14:paraId="00144BA9" w14:textId="4AB1559A" w:rsidR="00792622" w:rsidRDefault="00D45C59" w:rsidP="00792622">
    <w:pPr>
      <w:pBdr>
        <w:top w:val="nil"/>
        <w:left w:val="nil"/>
        <w:bottom w:val="nil"/>
        <w:right w:val="nil"/>
        <w:between w:val="nil"/>
      </w:pBdr>
      <w:tabs>
        <w:tab w:val="center" w:pos="4320"/>
        <w:tab w:val="left" w:pos="7200"/>
        <w:tab w:val="right" w:pos="8640"/>
      </w:tabs>
      <w:rPr>
        <w:rFonts w:ascii="Calibri" w:eastAsia="Calibri" w:hAnsi="Calibri" w:cs="Calibri"/>
        <w:color w:val="000000"/>
        <w:sz w:val="20"/>
        <w:szCs w:val="20"/>
      </w:rPr>
    </w:pPr>
    <w:r>
      <w:rPr>
        <w:rFonts w:ascii="Calibri" w:eastAsia="Calibri" w:hAnsi="Calibri" w:cs="Calibri"/>
        <w:color w:val="000000"/>
        <w:sz w:val="20"/>
        <w:szCs w:val="20"/>
      </w:rPr>
      <w:t>March</w:t>
    </w:r>
    <w:r w:rsidR="00401B1A">
      <w:rPr>
        <w:rFonts w:ascii="Calibri" w:eastAsia="Calibri" w:hAnsi="Calibri" w:cs="Calibri"/>
        <w:color w:val="000000"/>
        <w:sz w:val="20"/>
        <w:szCs w:val="20"/>
      </w:rPr>
      <w:t xml:space="preserve"> 26</w:t>
    </w:r>
    <w:r w:rsidR="009D5E2F">
      <w:rPr>
        <w:rFonts w:ascii="Calibri" w:eastAsia="Calibri" w:hAnsi="Calibri" w:cs="Calibri"/>
        <w:color w:val="000000"/>
        <w:sz w:val="20"/>
        <w:szCs w:val="20"/>
      </w:rPr>
      <w:t>, 202</w:t>
    </w:r>
    <w:r w:rsidR="000F4D58">
      <w:rPr>
        <w:rFonts w:ascii="Calibri" w:eastAsia="Calibri" w:hAnsi="Calibri" w:cs="Calibri"/>
        <w:color w:val="000000"/>
        <w:sz w:val="20"/>
        <w:szCs w:val="20"/>
      </w:rPr>
      <w:t>5</w:t>
    </w:r>
    <w:r w:rsidR="009D5E2F">
      <w:rPr>
        <w:rFonts w:ascii="Calibri" w:eastAsia="Calibri" w:hAnsi="Calibri" w:cs="Calibri"/>
        <w:color w:val="000000"/>
        <w:sz w:val="20"/>
        <w:szCs w:val="20"/>
      </w:rPr>
      <w:t xml:space="preserve"> – DRAFT MINUTES</w:t>
    </w:r>
  </w:p>
  <w:p w14:paraId="43395B42" w14:textId="689FA66C" w:rsidR="009D5E2F" w:rsidRDefault="009D5E2F" w:rsidP="00792622">
    <w:pPr>
      <w:pBdr>
        <w:top w:val="nil"/>
        <w:left w:val="nil"/>
        <w:bottom w:val="nil"/>
        <w:right w:val="nil"/>
        <w:between w:val="nil"/>
      </w:pBdr>
      <w:tabs>
        <w:tab w:val="center" w:pos="4320"/>
        <w:tab w:val="left" w:pos="7200"/>
        <w:tab w:val="right" w:pos="8640"/>
      </w:tabs>
      <w:rPr>
        <w:rFonts w:ascii="Calibri" w:eastAsia="Calibri" w:hAnsi="Calibri" w:cs="Calibri"/>
        <w:color w:val="000000"/>
        <w:sz w:val="20"/>
        <w:szCs w:val="20"/>
      </w:rPr>
    </w:pPr>
    <w:r>
      <w:rPr>
        <w:rFonts w:ascii="Calibri" w:eastAsia="Calibri" w:hAnsi="Calibri" w:cs="Calibri"/>
        <w:color w:val="000000"/>
        <w:sz w:val="20"/>
        <w:szCs w:val="20"/>
      </w:rPr>
      <w:t xml:space="preserve">Page </w:t>
    </w:r>
    <w:r>
      <w:rPr>
        <w:rFonts w:ascii="Calibri" w:eastAsia="Calibri" w:hAnsi="Calibri" w:cs="Calibri"/>
        <w:sz w:val="20"/>
        <w:szCs w:val="20"/>
      </w:rPr>
      <w:fldChar w:fldCharType="begin"/>
    </w:r>
    <w:r>
      <w:rPr>
        <w:rFonts w:ascii="Calibri" w:eastAsia="Calibri" w:hAnsi="Calibri" w:cs="Calibri"/>
        <w:sz w:val="20"/>
        <w:szCs w:val="20"/>
      </w:rPr>
      <w:instrText>PAGE</w:instrText>
    </w:r>
    <w:r>
      <w:rPr>
        <w:rFonts w:ascii="Calibri" w:eastAsia="Calibri" w:hAnsi="Calibri" w:cs="Calibri"/>
        <w:sz w:val="20"/>
        <w:szCs w:val="20"/>
      </w:rPr>
      <w:fldChar w:fldCharType="separate"/>
    </w:r>
    <w:r>
      <w:rPr>
        <w:rFonts w:ascii="Calibri" w:eastAsia="Calibri" w:hAnsi="Calibri" w:cs="Calibri"/>
        <w:sz w:val="20"/>
        <w:szCs w:val="20"/>
      </w:rPr>
      <w:t>2</w:t>
    </w:r>
    <w:r>
      <w:rPr>
        <w:rFonts w:ascii="Calibri" w:eastAsia="Calibri" w:hAnsi="Calibri" w:cs="Calibri"/>
        <w:sz w:val="20"/>
        <w:szCs w:val="20"/>
      </w:rPr>
      <w:fldChar w:fldCharType="end"/>
    </w:r>
    <w:r>
      <w:rPr>
        <w:rFonts w:ascii="Calibri" w:eastAsia="Calibri" w:hAnsi="Calibri" w:cs="Calibri"/>
        <w:sz w:val="20"/>
        <w:szCs w:val="20"/>
      </w:rPr>
      <w:t xml:space="preserve"> of </w:t>
    </w:r>
    <w:r w:rsidR="0054333D">
      <w:rPr>
        <w:rFonts w:ascii="Calibri" w:eastAsia="Calibri" w:hAnsi="Calibri" w:cs="Calibri"/>
        <w:sz w:val="20"/>
        <w:szCs w:val="20"/>
      </w:rPr>
      <w:t>7</w:t>
    </w:r>
  </w:p>
  <w:p w14:paraId="47A375CE" w14:textId="77777777" w:rsidR="00792622" w:rsidRDefault="007926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7B6A" w14:textId="5B9FC770" w:rsidR="00792622" w:rsidRPr="00792622" w:rsidRDefault="00792622" w:rsidP="00792622">
    <w:pPr>
      <w:pStyle w:val="Header"/>
      <w:tabs>
        <w:tab w:val="left" w:pos="8100"/>
      </w:tabs>
      <w:rPr>
        <w:rFonts w:ascii="Calibri" w:hAnsi="Calibri" w:cs="Calibri"/>
        <w:sz w:val="20"/>
        <w:szCs w:val="20"/>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D442C"/>
    <w:multiLevelType w:val="hybridMultilevel"/>
    <w:tmpl w:val="15D4E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3EB4135"/>
    <w:multiLevelType w:val="hybridMultilevel"/>
    <w:tmpl w:val="C048325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5EC7A2C"/>
    <w:multiLevelType w:val="hybridMultilevel"/>
    <w:tmpl w:val="A5BC8E58"/>
    <w:lvl w:ilvl="0" w:tplc="04090015">
      <w:start w:val="1"/>
      <w:numFmt w:val="upperLetter"/>
      <w:lvlText w:val="%1."/>
      <w:lvlJc w:val="left"/>
      <w:pPr>
        <w:ind w:left="720" w:hanging="360"/>
      </w:pPr>
      <w:rPr>
        <w:rFonts w:hint="default"/>
      </w:rPr>
    </w:lvl>
    <w:lvl w:ilvl="1" w:tplc="3286AE9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83E47"/>
    <w:multiLevelType w:val="hybridMultilevel"/>
    <w:tmpl w:val="DEB67B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B7572FF"/>
    <w:multiLevelType w:val="hybridMultilevel"/>
    <w:tmpl w:val="7396E5F6"/>
    <w:lvl w:ilvl="0" w:tplc="7960F37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884DB2"/>
    <w:multiLevelType w:val="hybridMultilevel"/>
    <w:tmpl w:val="B0262D82"/>
    <w:lvl w:ilvl="0" w:tplc="18FAB5AA">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4C5FDB"/>
    <w:multiLevelType w:val="hybridMultilevel"/>
    <w:tmpl w:val="27461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2E7C13"/>
    <w:multiLevelType w:val="hybridMultilevel"/>
    <w:tmpl w:val="66FA16E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6D6FE1"/>
    <w:multiLevelType w:val="hybridMultilevel"/>
    <w:tmpl w:val="BF76A5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1367048"/>
    <w:multiLevelType w:val="hybridMultilevel"/>
    <w:tmpl w:val="8B0E0E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6B41A22"/>
    <w:multiLevelType w:val="hybridMultilevel"/>
    <w:tmpl w:val="7D4647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4225187"/>
    <w:multiLevelType w:val="hybridMultilevel"/>
    <w:tmpl w:val="B99E6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C4871B8"/>
    <w:multiLevelType w:val="hybridMultilevel"/>
    <w:tmpl w:val="E61093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1C05C14"/>
    <w:multiLevelType w:val="hybridMultilevel"/>
    <w:tmpl w:val="4906C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7D10379"/>
    <w:multiLevelType w:val="hybridMultilevel"/>
    <w:tmpl w:val="4F40E0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E95BE9"/>
    <w:multiLevelType w:val="hybridMultilevel"/>
    <w:tmpl w:val="7F4852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F09726E"/>
    <w:multiLevelType w:val="hybridMultilevel"/>
    <w:tmpl w:val="567C3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4C6192"/>
    <w:multiLevelType w:val="hybridMultilevel"/>
    <w:tmpl w:val="B094C1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6864539"/>
    <w:multiLevelType w:val="hybridMultilevel"/>
    <w:tmpl w:val="CDEA39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8645A8D"/>
    <w:multiLevelType w:val="hybridMultilevel"/>
    <w:tmpl w:val="ABAA4282"/>
    <w:lvl w:ilvl="0" w:tplc="422CDF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D3F33FB"/>
    <w:multiLevelType w:val="hybridMultilevel"/>
    <w:tmpl w:val="D1902CD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E851311"/>
    <w:multiLevelType w:val="hybridMultilevel"/>
    <w:tmpl w:val="27F43D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7206323">
    <w:abstractNumId w:val="5"/>
  </w:num>
  <w:num w:numId="2" w16cid:durableId="585115775">
    <w:abstractNumId w:val="2"/>
  </w:num>
  <w:num w:numId="3" w16cid:durableId="1340621808">
    <w:abstractNumId w:val="19"/>
  </w:num>
  <w:num w:numId="4" w16cid:durableId="1973903443">
    <w:abstractNumId w:val="21"/>
  </w:num>
  <w:num w:numId="5" w16cid:durableId="912278012">
    <w:abstractNumId w:val="14"/>
  </w:num>
  <w:num w:numId="6" w16cid:durableId="1275671226">
    <w:abstractNumId w:val="8"/>
  </w:num>
  <w:num w:numId="7" w16cid:durableId="164983135">
    <w:abstractNumId w:val="0"/>
  </w:num>
  <w:num w:numId="8" w16cid:durableId="1014771055">
    <w:abstractNumId w:val="10"/>
  </w:num>
  <w:num w:numId="9" w16cid:durableId="1486625000">
    <w:abstractNumId w:val="3"/>
  </w:num>
  <w:num w:numId="10" w16cid:durableId="1231842526">
    <w:abstractNumId w:val="13"/>
  </w:num>
  <w:num w:numId="11" w16cid:durableId="675812175">
    <w:abstractNumId w:val="17"/>
  </w:num>
  <w:num w:numId="12" w16cid:durableId="1931960804">
    <w:abstractNumId w:val="9"/>
  </w:num>
  <w:num w:numId="13" w16cid:durableId="2120635036">
    <w:abstractNumId w:val="18"/>
  </w:num>
  <w:num w:numId="14" w16cid:durableId="1237399008">
    <w:abstractNumId w:val="1"/>
  </w:num>
  <w:num w:numId="15" w16cid:durableId="1275091708">
    <w:abstractNumId w:val="4"/>
  </w:num>
  <w:num w:numId="16" w16cid:durableId="2105685077">
    <w:abstractNumId w:val="11"/>
  </w:num>
  <w:num w:numId="17" w16cid:durableId="788741045">
    <w:abstractNumId w:val="12"/>
  </w:num>
  <w:num w:numId="18" w16cid:durableId="1880044383">
    <w:abstractNumId w:val="20"/>
  </w:num>
  <w:num w:numId="19" w16cid:durableId="1456632060">
    <w:abstractNumId w:val="7"/>
  </w:num>
  <w:num w:numId="20" w16cid:durableId="744884363">
    <w:abstractNumId w:val="15"/>
  </w:num>
  <w:num w:numId="21" w16cid:durableId="1834644098">
    <w:abstractNumId w:val="6"/>
  </w:num>
  <w:num w:numId="22" w16cid:durableId="1512449449">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6BE"/>
    <w:rsid w:val="00022665"/>
    <w:rsid w:val="00023E8F"/>
    <w:rsid w:val="000350CB"/>
    <w:rsid w:val="00072F2E"/>
    <w:rsid w:val="00081AFA"/>
    <w:rsid w:val="0009351A"/>
    <w:rsid w:val="00093FEB"/>
    <w:rsid w:val="000B4411"/>
    <w:rsid w:val="000C409A"/>
    <w:rsid w:val="000C7C69"/>
    <w:rsid w:val="000D01E9"/>
    <w:rsid w:val="000D6D36"/>
    <w:rsid w:val="000D74E3"/>
    <w:rsid w:val="000F4D58"/>
    <w:rsid w:val="000F529A"/>
    <w:rsid w:val="0010734B"/>
    <w:rsid w:val="001111F2"/>
    <w:rsid w:val="00127911"/>
    <w:rsid w:val="00145AB3"/>
    <w:rsid w:val="0015780B"/>
    <w:rsid w:val="00161AEF"/>
    <w:rsid w:val="00162818"/>
    <w:rsid w:val="00173F27"/>
    <w:rsid w:val="001855F4"/>
    <w:rsid w:val="00195AB1"/>
    <w:rsid w:val="001A2534"/>
    <w:rsid w:val="001A4139"/>
    <w:rsid w:val="001A4BF4"/>
    <w:rsid w:val="001B3AAF"/>
    <w:rsid w:val="001D7F87"/>
    <w:rsid w:val="002014E5"/>
    <w:rsid w:val="00210D39"/>
    <w:rsid w:val="002320CD"/>
    <w:rsid w:val="00245DC1"/>
    <w:rsid w:val="00255995"/>
    <w:rsid w:val="0026388D"/>
    <w:rsid w:val="00264B34"/>
    <w:rsid w:val="00267E22"/>
    <w:rsid w:val="002A3557"/>
    <w:rsid w:val="002B4AE1"/>
    <w:rsid w:val="002C195F"/>
    <w:rsid w:val="002D661D"/>
    <w:rsid w:val="002E688B"/>
    <w:rsid w:val="002F63A3"/>
    <w:rsid w:val="003018FF"/>
    <w:rsid w:val="00301CC7"/>
    <w:rsid w:val="0032046B"/>
    <w:rsid w:val="00323102"/>
    <w:rsid w:val="00325A9D"/>
    <w:rsid w:val="00331694"/>
    <w:rsid w:val="00336915"/>
    <w:rsid w:val="0034064E"/>
    <w:rsid w:val="00347964"/>
    <w:rsid w:val="003646E8"/>
    <w:rsid w:val="0037169A"/>
    <w:rsid w:val="00372D37"/>
    <w:rsid w:val="00376AC3"/>
    <w:rsid w:val="00394AB5"/>
    <w:rsid w:val="003A7E2B"/>
    <w:rsid w:val="003B11B4"/>
    <w:rsid w:val="003B3D3C"/>
    <w:rsid w:val="003E2AC7"/>
    <w:rsid w:val="003E47F0"/>
    <w:rsid w:val="003E718F"/>
    <w:rsid w:val="003F558C"/>
    <w:rsid w:val="00401B1A"/>
    <w:rsid w:val="00406023"/>
    <w:rsid w:val="0040764A"/>
    <w:rsid w:val="004232AE"/>
    <w:rsid w:val="00431487"/>
    <w:rsid w:val="00470AD6"/>
    <w:rsid w:val="004712DF"/>
    <w:rsid w:val="004733C3"/>
    <w:rsid w:val="004A239D"/>
    <w:rsid w:val="004B0851"/>
    <w:rsid w:val="004C1507"/>
    <w:rsid w:val="00500C8E"/>
    <w:rsid w:val="00511945"/>
    <w:rsid w:val="005175D6"/>
    <w:rsid w:val="00534A3B"/>
    <w:rsid w:val="0054333D"/>
    <w:rsid w:val="005526B7"/>
    <w:rsid w:val="005545CC"/>
    <w:rsid w:val="005555BF"/>
    <w:rsid w:val="005624D0"/>
    <w:rsid w:val="00566C4C"/>
    <w:rsid w:val="0057010E"/>
    <w:rsid w:val="00570B68"/>
    <w:rsid w:val="005739C2"/>
    <w:rsid w:val="00581069"/>
    <w:rsid w:val="00587E48"/>
    <w:rsid w:val="00592921"/>
    <w:rsid w:val="0059576D"/>
    <w:rsid w:val="005A0604"/>
    <w:rsid w:val="005B11BA"/>
    <w:rsid w:val="005B537D"/>
    <w:rsid w:val="005C06B8"/>
    <w:rsid w:val="005C7DEB"/>
    <w:rsid w:val="005D1EB9"/>
    <w:rsid w:val="005E7BE0"/>
    <w:rsid w:val="00604855"/>
    <w:rsid w:val="00614908"/>
    <w:rsid w:val="0062017B"/>
    <w:rsid w:val="006256E2"/>
    <w:rsid w:val="00643D4F"/>
    <w:rsid w:val="00644482"/>
    <w:rsid w:val="00644A0D"/>
    <w:rsid w:val="006579F9"/>
    <w:rsid w:val="00662B97"/>
    <w:rsid w:val="00664265"/>
    <w:rsid w:val="00666328"/>
    <w:rsid w:val="006A72A0"/>
    <w:rsid w:val="006C1EB4"/>
    <w:rsid w:val="006C2FC9"/>
    <w:rsid w:val="006C539F"/>
    <w:rsid w:val="006D0E77"/>
    <w:rsid w:val="006D48AE"/>
    <w:rsid w:val="006D4D63"/>
    <w:rsid w:val="006E382D"/>
    <w:rsid w:val="006E3E2B"/>
    <w:rsid w:val="006F4399"/>
    <w:rsid w:val="00727401"/>
    <w:rsid w:val="00727C24"/>
    <w:rsid w:val="00742461"/>
    <w:rsid w:val="00744325"/>
    <w:rsid w:val="007458B1"/>
    <w:rsid w:val="00745CCD"/>
    <w:rsid w:val="00753DAD"/>
    <w:rsid w:val="0077087F"/>
    <w:rsid w:val="0077588E"/>
    <w:rsid w:val="00781F27"/>
    <w:rsid w:val="00785400"/>
    <w:rsid w:val="00786634"/>
    <w:rsid w:val="00792622"/>
    <w:rsid w:val="0079693E"/>
    <w:rsid w:val="007A08EB"/>
    <w:rsid w:val="007A5A94"/>
    <w:rsid w:val="007A5CAA"/>
    <w:rsid w:val="007A72CA"/>
    <w:rsid w:val="007C61C7"/>
    <w:rsid w:val="007F2E3C"/>
    <w:rsid w:val="008012C2"/>
    <w:rsid w:val="00806EA2"/>
    <w:rsid w:val="008255DB"/>
    <w:rsid w:val="00830080"/>
    <w:rsid w:val="00832880"/>
    <w:rsid w:val="00844F4D"/>
    <w:rsid w:val="00854563"/>
    <w:rsid w:val="00865AB6"/>
    <w:rsid w:val="008665F7"/>
    <w:rsid w:val="008735F7"/>
    <w:rsid w:val="00876503"/>
    <w:rsid w:val="00877E19"/>
    <w:rsid w:val="00880EE2"/>
    <w:rsid w:val="008A35BA"/>
    <w:rsid w:val="008B30C0"/>
    <w:rsid w:val="008B644C"/>
    <w:rsid w:val="008D6260"/>
    <w:rsid w:val="008D6829"/>
    <w:rsid w:val="008E03BF"/>
    <w:rsid w:val="008E0412"/>
    <w:rsid w:val="008E0BD2"/>
    <w:rsid w:val="008E3E2E"/>
    <w:rsid w:val="008F31DA"/>
    <w:rsid w:val="00904567"/>
    <w:rsid w:val="009371B5"/>
    <w:rsid w:val="00942CC6"/>
    <w:rsid w:val="00954129"/>
    <w:rsid w:val="00965F5C"/>
    <w:rsid w:val="0097407A"/>
    <w:rsid w:val="00983EAE"/>
    <w:rsid w:val="0098560E"/>
    <w:rsid w:val="00986320"/>
    <w:rsid w:val="0098727C"/>
    <w:rsid w:val="00993BAE"/>
    <w:rsid w:val="009C3F4A"/>
    <w:rsid w:val="009D26A6"/>
    <w:rsid w:val="009D4AEF"/>
    <w:rsid w:val="009D5E2F"/>
    <w:rsid w:val="009E0884"/>
    <w:rsid w:val="009F0AB3"/>
    <w:rsid w:val="009F0E71"/>
    <w:rsid w:val="00A06413"/>
    <w:rsid w:val="00A10119"/>
    <w:rsid w:val="00A14C79"/>
    <w:rsid w:val="00A2514D"/>
    <w:rsid w:val="00A40E77"/>
    <w:rsid w:val="00A45FC1"/>
    <w:rsid w:val="00A53F46"/>
    <w:rsid w:val="00A730B2"/>
    <w:rsid w:val="00A82690"/>
    <w:rsid w:val="00A85492"/>
    <w:rsid w:val="00A94A02"/>
    <w:rsid w:val="00A96E44"/>
    <w:rsid w:val="00AC29AD"/>
    <w:rsid w:val="00AE087B"/>
    <w:rsid w:val="00AF029A"/>
    <w:rsid w:val="00AF5B03"/>
    <w:rsid w:val="00B34D6B"/>
    <w:rsid w:val="00B35247"/>
    <w:rsid w:val="00B36E2C"/>
    <w:rsid w:val="00B53C23"/>
    <w:rsid w:val="00B71447"/>
    <w:rsid w:val="00B76AB2"/>
    <w:rsid w:val="00BC430E"/>
    <w:rsid w:val="00BC7E64"/>
    <w:rsid w:val="00BD7AF7"/>
    <w:rsid w:val="00BE6D08"/>
    <w:rsid w:val="00C0222A"/>
    <w:rsid w:val="00C13FD5"/>
    <w:rsid w:val="00C30BAD"/>
    <w:rsid w:val="00C30F40"/>
    <w:rsid w:val="00C4431D"/>
    <w:rsid w:val="00C5281B"/>
    <w:rsid w:val="00C5517A"/>
    <w:rsid w:val="00C56EB2"/>
    <w:rsid w:val="00C71A48"/>
    <w:rsid w:val="00C7736C"/>
    <w:rsid w:val="00C87BF7"/>
    <w:rsid w:val="00C92BDB"/>
    <w:rsid w:val="00CC4099"/>
    <w:rsid w:val="00CD7259"/>
    <w:rsid w:val="00CE45B5"/>
    <w:rsid w:val="00CF7865"/>
    <w:rsid w:val="00D12D27"/>
    <w:rsid w:val="00D1448D"/>
    <w:rsid w:val="00D14FC3"/>
    <w:rsid w:val="00D23B8D"/>
    <w:rsid w:val="00D35045"/>
    <w:rsid w:val="00D45C59"/>
    <w:rsid w:val="00D50AF5"/>
    <w:rsid w:val="00D50BA3"/>
    <w:rsid w:val="00D60886"/>
    <w:rsid w:val="00D61DC6"/>
    <w:rsid w:val="00D90690"/>
    <w:rsid w:val="00D929A9"/>
    <w:rsid w:val="00D95DAE"/>
    <w:rsid w:val="00DB754A"/>
    <w:rsid w:val="00DC042F"/>
    <w:rsid w:val="00DC2C9D"/>
    <w:rsid w:val="00E133BC"/>
    <w:rsid w:val="00E22451"/>
    <w:rsid w:val="00E22FB6"/>
    <w:rsid w:val="00E23380"/>
    <w:rsid w:val="00E346BE"/>
    <w:rsid w:val="00E44468"/>
    <w:rsid w:val="00E61A40"/>
    <w:rsid w:val="00E63AEB"/>
    <w:rsid w:val="00E671DA"/>
    <w:rsid w:val="00E90E45"/>
    <w:rsid w:val="00EC5C89"/>
    <w:rsid w:val="00ED33EC"/>
    <w:rsid w:val="00ED33F2"/>
    <w:rsid w:val="00EE2803"/>
    <w:rsid w:val="00F07549"/>
    <w:rsid w:val="00F112A1"/>
    <w:rsid w:val="00F139B5"/>
    <w:rsid w:val="00F22898"/>
    <w:rsid w:val="00F503E5"/>
    <w:rsid w:val="00F519F4"/>
    <w:rsid w:val="00F5203F"/>
    <w:rsid w:val="00F74012"/>
    <w:rsid w:val="00F74649"/>
    <w:rsid w:val="00F93187"/>
    <w:rsid w:val="00FB3717"/>
    <w:rsid w:val="00FB6567"/>
    <w:rsid w:val="00FB7A6F"/>
    <w:rsid w:val="00FD4B33"/>
    <w:rsid w:val="00FE3CD5"/>
    <w:rsid w:val="00FE4AD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AB61279"/>
  <w15:chartTrackingRefBased/>
  <w15:docId w15:val="{8629ECB8-175F-604B-980A-763124DF0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6BE"/>
    <w:pPr>
      <w:spacing w:after="0" w:line="240" w:lineRule="auto"/>
    </w:pPr>
    <w:rPr>
      <w:rFonts w:ascii="Times New Roman" w:eastAsia="Times New Roman" w:hAnsi="Times New Roman" w:cs="Times New Roman"/>
      <w:kern w:val="0"/>
      <w:lang w:eastAsia="en-US"/>
      <w14:ligatures w14:val="none"/>
    </w:rPr>
  </w:style>
  <w:style w:type="paragraph" w:styleId="Heading1">
    <w:name w:val="heading 1"/>
    <w:basedOn w:val="Normal"/>
    <w:next w:val="Normal"/>
    <w:link w:val="Heading1Char"/>
    <w:uiPriority w:val="9"/>
    <w:qFormat/>
    <w:rsid w:val="00E346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46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46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46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46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46B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46B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46B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46B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6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46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46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46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46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46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46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46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46BE"/>
    <w:rPr>
      <w:rFonts w:eastAsiaTheme="majorEastAsia" w:cstheme="majorBidi"/>
      <w:color w:val="272727" w:themeColor="text1" w:themeTint="D8"/>
    </w:rPr>
  </w:style>
  <w:style w:type="paragraph" w:styleId="Title">
    <w:name w:val="Title"/>
    <w:basedOn w:val="Normal"/>
    <w:next w:val="Normal"/>
    <w:link w:val="TitleChar"/>
    <w:uiPriority w:val="10"/>
    <w:qFormat/>
    <w:rsid w:val="00E346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6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46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46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46BE"/>
    <w:pPr>
      <w:spacing w:before="160"/>
      <w:jc w:val="center"/>
    </w:pPr>
    <w:rPr>
      <w:i/>
      <w:iCs/>
      <w:color w:val="404040" w:themeColor="text1" w:themeTint="BF"/>
    </w:rPr>
  </w:style>
  <w:style w:type="character" w:customStyle="1" w:styleId="QuoteChar">
    <w:name w:val="Quote Char"/>
    <w:basedOn w:val="DefaultParagraphFont"/>
    <w:link w:val="Quote"/>
    <w:uiPriority w:val="29"/>
    <w:rsid w:val="00E346BE"/>
    <w:rPr>
      <w:i/>
      <w:iCs/>
      <w:color w:val="404040" w:themeColor="text1" w:themeTint="BF"/>
    </w:rPr>
  </w:style>
  <w:style w:type="paragraph" w:styleId="ListParagraph">
    <w:name w:val="List Paragraph"/>
    <w:basedOn w:val="Normal"/>
    <w:uiPriority w:val="34"/>
    <w:qFormat/>
    <w:rsid w:val="00E346BE"/>
    <w:pPr>
      <w:ind w:left="720"/>
      <w:contextualSpacing/>
    </w:pPr>
  </w:style>
  <w:style w:type="character" w:styleId="IntenseEmphasis">
    <w:name w:val="Intense Emphasis"/>
    <w:basedOn w:val="DefaultParagraphFont"/>
    <w:uiPriority w:val="21"/>
    <w:qFormat/>
    <w:rsid w:val="00E346BE"/>
    <w:rPr>
      <w:i/>
      <w:iCs/>
      <w:color w:val="0F4761" w:themeColor="accent1" w:themeShade="BF"/>
    </w:rPr>
  </w:style>
  <w:style w:type="paragraph" w:styleId="IntenseQuote">
    <w:name w:val="Intense Quote"/>
    <w:basedOn w:val="Normal"/>
    <w:next w:val="Normal"/>
    <w:link w:val="IntenseQuoteChar"/>
    <w:uiPriority w:val="30"/>
    <w:qFormat/>
    <w:rsid w:val="00E346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46BE"/>
    <w:rPr>
      <w:i/>
      <w:iCs/>
      <w:color w:val="0F4761" w:themeColor="accent1" w:themeShade="BF"/>
    </w:rPr>
  </w:style>
  <w:style w:type="character" w:styleId="IntenseReference">
    <w:name w:val="Intense Reference"/>
    <w:basedOn w:val="DefaultParagraphFont"/>
    <w:uiPriority w:val="32"/>
    <w:qFormat/>
    <w:rsid w:val="00E346BE"/>
    <w:rPr>
      <w:b/>
      <w:bCs/>
      <w:smallCaps/>
      <w:color w:val="0F4761" w:themeColor="accent1" w:themeShade="BF"/>
      <w:spacing w:val="5"/>
    </w:rPr>
  </w:style>
  <w:style w:type="paragraph" w:styleId="Header">
    <w:name w:val="header"/>
    <w:basedOn w:val="Normal"/>
    <w:link w:val="HeaderChar"/>
    <w:uiPriority w:val="99"/>
    <w:unhideWhenUsed/>
    <w:rsid w:val="00792622"/>
    <w:pPr>
      <w:tabs>
        <w:tab w:val="center" w:pos="4680"/>
        <w:tab w:val="right" w:pos="9360"/>
      </w:tabs>
    </w:pPr>
  </w:style>
  <w:style w:type="character" w:customStyle="1" w:styleId="HeaderChar">
    <w:name w:val="Header Char"/>
    <w:basedOn w:val="DefaultParagraphFont"/>
    <w:link w:val="Header"/>
    <w:uiPriority w:val="99"/>
    <w:rsid w:val="00792622"/>
    <w:rPr>
      <w:rFonts w:ascii="Times New Roman" w:eastAsia="Times New Roman" w:hAnsi="Times New Roman" w:cs="Times New Roman"/>
      <w:kern w:val="0"/>
      <w:lang w:eastAsia="en-US"/>
      <w14:ligatures w14:val="none"/>
    </w:rPr>
  </w:style>
  <w:style w:type="paragraph" w:styleId="Footer">
    <w:name w:val="footer"/>
    <w:basedOn w:val="Normal"/>
    <w:link w:val="FooterChar"/>
    <w:uiPriority w:val="99"/>
    <w:unhideWhenUsed/>
    <w:rsid w:val="00792622"/>
    <w:pPr>
      <w:tabs>
        <w:tab w:val="center" w:pos="4680"/>
        <w:tab w:val="right" w:pos="9360"/>
      </w:tabs>
    </w:pPr>
  </w:style>
  <w:style w:type="character" w:customStyle="1" w:styleId="FooterChar">
    <w:name w:val="Footer Char"/>
    <w:basedOn w:val="DefaultParagraphFont"/>
    <w:link w:val="Footer"/>
    <w:uiPriority w:val="99"/>
    <w:rsid w:val="00792622"/>
    <w:rPr>
      <w:rFonts w:ascii="Times New Roman" w:eastAsia="Times New Roman" w:hAnsi="Times New Roman" w:cs="Times New Roman"/>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517204">
      <w:bodyDiv w:val="1"/>
      <w:marLeft w:val="0"/>
      <w:marRight w:val="0"/>
      <w:marTop w:val="0"/>
      <w:marBottom w:val="0"/>
      <w:divBdr>
        <w:top w:val="none" w:sz="0" w:space="0" w:color="auto"/>
        <w:left w:val="none" w:sz="0" w:space="0" w:color="auto"/>
        <w:bottom w:val="none" w:sz="0" w:space="0" w:color="auto"/>
        <w:right w:val="none" w:sz="0" w:space="0" w:color="auto"/>
      </w:divBdr>
    </w:div>
    <w:div w:id="1364018177">
      <w:bodyDiv w:val="1"/>
      <w:marLeft w:val="0"/>
      <w:marRight w:val="0"/>
      <w:marTop w:val="0"/>
      <w:marBottom w:val="0"/>
      <w:divBdr>
        <w:top w:val="none" w:sz="0" w:space="0" w:color="auto"/>
        <w:left w:val="none" w:sz="0" w:space="0" w:color="auto"/>
        <w:bottom w:val="none" w:sz="0" w:space="0" w:color="auto"/>
        <w:right w:val="none" w:sz="0" w:space="0" w:color="auto"/>
      </w:divBdr>
    </w:div>
    <w:div w:id="1370454809">
      <w:bodyDiv w:val="1"/>
      <w:marLeft w:val="0"/>
      <w:marRight w:val="0"/>
      <w:marTop w:val="0"/>
      <w:marBottom w:val="0"/>
      <w:divBdr>
        <w:top w:val="none" w:sz="0" w:space="0" w:color="auto"/>
        <w:left w:val="none" w:sz="0" w:space="0" w:color="auto"/>
        <w:bottom w:val="none" w:sz="0" w:space="0" w:color="auto"/>
        <w:right w:val="none" w:sz="0" w:space="0" w:color="auto"/>
      </w:divBdr>
    </w:div>
    <w:div w:id="137804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McGuire</dc:creator>
  <cp:keywords/>
  <dc:description/>
  <cp:lastModifiedBy>Michelle Marin</cp:lastModifiedBy>
  <cp:revision>5</cp:revision>
  <cp:lastPrinted>2024-08-05T02:50:00Z</cp:lastPrinted>
  <dcterms:created xsi:type="dcterms:W3CDTF">2025-04-30T19:18:00Z</dcterms:created>
  <dcterms:modified xsi:type="dcterms:W3CDTF">2025-05-21T20:01:00Z</dcterms:modified>
</cp:coreProperties>
</file>